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AE" w:rsidRDefault="00F822AE" w:rsidP="00F822AE">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p>
    <w:p w:rsidR="00F822AE" w:rsidRDefault="00F822AE" w:rsidP="00F822AE">
      <w:pPr>
        <w:autoSpaceDE w:val="0"/>
        <w:autoSpaceDN w:val="0"/>
        <w:adjustRightInd w:val="0"/>
        <w:spacing w:after="0" w:line="240" w:lineRule="auto"/>
        <w:rPr>
          <w:rFonts w:ascii="Tahoma" w:hAnsi="Tahoma" w:cs="Tahoma"/>
          <w:sz w:val="20"/>
          <w:szCs w:val="20"/>
        </w:rPr>
      </w:pPr>
    </w:p>
    <w:p w:rsidR="00F822AE" w:rsidRDefault="00F822AE" w:rsidP="00F822AE">
      <w:pPr>
        <w:autoSpaceDE w:val="0"/>
        <w:autoSpaceDN w:val="0"/>
        <w:adjustRightInd w:val="0"/>
        <w:spacing w:after="0" w:line="240" w:lineRule="auto"/>
        <w:jc w:val="both"/>
        <w:outlineLvl w:val="0"/>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outlineLvl w:val="0"/>
        <w:rPr>
          <w:rFonts w:ascii="Times New Roman" w:hAnsi="Times New Roman" w:cs="Times New Roman"/>
          <w:b/>
          <w:bCs/>
          <w:sz w:val="20"/>
          <w:szCs w:val="20"/>
        </w:rPr>
      </w:pPr>
      <w:bookmarkStart w:id="0" w:name="_GoBack"/>
      <w:r>
        <w:rPr>
          <w:rFonts w:ascii="Times New Roman" w:hAnsi="Times New Roman" w:cs="Times New Roman"/>
          <w:b/>
          <w:bCs/>
          <w:sz w:val="20"/>
          <w:szCs w:val="20"/>
        </w:rPr>
        <w:t>ПРАВИТЕЛЬСТВО РОССИЙСКОЙ ФЕДЕРАЦИИ</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ПОСТАНОВЛЕНИЕ</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от 17 декабря 2012 г. N 1317</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 МЕРАХ</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ПО РЕАЛИЗАЦИИ УКАЗА ПРЕЗИДЕНТА РОССИЙСКОЙ ФЕДЕРАЦИИ</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ОТ 28 АПРЕЛЯ 2008 Г. </w:t>
      </w:r>
      <w:hyperlink r:id="rId6" w:history="1">
        <w:r>
          <w:rPr>
            <w:rFonts w:ascii="Times New Roman" w:hAnsi="Times New Roman" w:cs="Times New Roman"/>
            <w:b/>
            <w:bCs/>
            <w:color w:val="0000FF"/>
            <w:sz w:val="20"/>
            <w:szCs w:val="20"/>
          </w:rPr>
          <w:t>N 607</w:t>
        </w:r>
      </w:hyperlink>
      <w:r>
        <w:rPr>
          <w:rFonts w:ascii="Times New Roman" w:hAnsi="Times New Roman" w:cs="Times New Roman"/>
          <w:b/>
          <w:bCs/>
          <w:sz w:val="20"/>
          <w:szCs w:val="20"/>
        </w:rPr>
        <w:t xml:space="preserve"> "ОБ ОЦЕНКЕ ЭФФЕКТИВНОСТИ</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ДЕЯТЕЛЬНОСТИ ОРГАНОВ МЕСТНОГО САМОУПРАВЛЕНИЯ МУНИЦИПАЛЬНЫХ,</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ГОРОДСКИХ ОКРУГОВ И МУНИЦИПАЛЬНЫХ РАЙОНОВ" И ПОДПУНКТА "И"</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ПУНКТА 2 УКАЗА ПРЕЗИДЕНТА РОССИЙСКОЙ ФЕДЕРАЦИИ ОТ 7 МАЯ</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2012 Г. </w:t>
      </w:r>
      <w:hyperlink r:id="rId7" w:history="1">
        <w:r>
          <w:rPr>
            <w:rFonts w:ascii="Times New Roman" w:hAnsi="Times New Roman" w:cs="Times New Roman"/>
            <w:b/>
            <w:bCs/>
            <w:color w:val="0000FF"/>
            <w:sz w:val="20"/>
            <w:szCs w:val="20"/>
          </w:rPr>
          <w:t>N 601</w:t>
        </w:r>
      </w:hyperlink>
      <w:r>
        <w:rPr>
          <w:rFonts w:ascii="Times New Roman" w:hAnsi="Times New Roman" w:cs="Times New Roman"/>
          <w:b/>
          <w:bCs/>
          <w:sz w:val="20"/>
          <w:szCs w:val="20"/>
        </w:rPr>
        <w:t xml:space="preserve"> "ОБ ОСНОВНЫХ НАПРАВЛЕНИЯХ СОВЕРШЕНСТВОВАНИЯ</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СИСТЕМЫ ГОСУДАРСТВЕННОГО УПРАВЛЕНИЯ"</w:t>
      </w:r>
    </w:p>
    <w:bookmarkEnd w:id="0"/>
    <w:p w:rsidR="00F822AE" w:rsidRDefault="00F822AE" w:rsidP="00F822A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F822A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822AE" w:rsidRDefault="00F822A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22AE" w:rsidRDefault="00F822A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proofErr w:type="gramStart"/>
            <w:r>
              <w:rPr>
                <w:rFonts w:ascii="Times New Roman" w:hAnsi="Times New Roman" w:cs="Times New Roman"/>
                <w:color w:val="392C69"/>
                <w:sz w:val="20"/>
                <w:szCs w:val="20"/>
              </w:rPr>
              <w:t xml:space="preserve">(в ред. Постановлений Правительства РФ от 26.12.2014 </w:t>
            </w:r>
            <w:hyperlink r:id="rId8" w:history="1">
              <w:r>
                <w:rPr>
                  <w:rFonts w:ascii="Times New Roman" w:hAnsi="Times New Roman" w:cs="Times New Roman"/>
                  <w:color w:val="0000FF"/>
                  <w:sz w:val="20"/>
                  <w:szCs w:val="20"/>
                </w:rPr>
                <w:t>N 1505</w:t>
              </w:r>
            </w:hyperlink>
            <w:r>
              <w:rPr>
                <w:rFonts w:ascii="Times New Roman" w:hAnsi="Times New Roman" w:cs="Times New Roman"/>
                <w:color w:val="392C69"/>
                <w:sz w:val="20"/>
                <w:szCs w:val="20"/>
              </w:rPr>
              <w:t>,</w:t>
            </w:r>
            <w:proofErr w:type="gramEnd"/>
          </w:p>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12.10.2015 </w:t>
            </w:r>
            <w:hyperlink r:id="rId9" w:history="1">
              <w:r>
                <w:rPr>
                  <w:rFonts w:ascii="Times New Roman" w:hAnsi="Times New Roman" w:cs="Times New Roman"/>
                  <w:color w:val="0000FF"/>
                  <w:sz w:val="20"/>
                  <w:szCs w:val="20"/>
                </w:rPr>
                <w:t>N 1096</w:t>
              </w:r>
            </w:hyperlink>
            <w:r>
              <w:rPr>
                <w:rFonts w:ascii="Times New Roman" w:hAnsi="Times New Roman" w:cs="Times New Roman"/>
                <w:color w:val="392C69"/>
                <w:sz w:val="20"/>
                <w:szCs w:val="20"/>
              </w:rPr>
              <w:t xml:space="preserve">, от 09.07.2016 </w:t>
            </w:r>
            <w:hyperlink r:id="rId10" w:history="1">
              <w:r>
                <w:rPr>
                  <w:rFonts w:ascii="Times New Roman" w:hAnsi="Times New Roman" w:cs="Times New Roman"/>
                  <w:color w:val="0000FF"/>
                  <w:sz w:val="20"/>
                  <w:szCs w:val="20"/>
                </w:rPr>
                <w:t>N 654</w:t>
              </w:r>
            </w:hyperlink>
            <w:r>
              <w:rPr>
                <w:rFonts w:ascii="Times New Roman" w:hAnsi="Times New Roman" w:cs="Times New Roman"/>
                <w:color w:val="392C69"/>
                <w:sz w:val="20"/>
                <w:szCs w:val="20"/>
              </w:rPr>
              <w:t xml:space="preserve">, от 06.02.2017 </w:t>
            </w:r>
            <w:hyperlink r:id="rId11" w:history="1">
              <w:r>
                <w:rPr>
                  <w:rFonts w:ascii="Times New Roman" w:hAnsi="Times New Roman" w:cs="Times New Roman"/>
                  <w:color w:val="0000FF"/>
                  <w:sz w:val="20"/>
                  <w:szCs w:val="20"/>
                </w:rPr>
                <w:t>N 142</w:t>
              </w:r>
            </w:hyperlink>
            <w:r>
              <w:rPr>
                <w:rFonts w:ascii="Times New Roman" w:hAnsi="Times New Roman" w:cs="Times New Roman"/>
                <w:color w:val="392C69"/>
                <w:sz w:val="20"/>
                <w:szCs w:val="20"/>
              </w:rPr>
              <w:t>,</w:t>
            </w:r>
          </w:p>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16.08.2018 </w:t>
            </w:r>
            <w:hyperlink r:id="rId12" w:history="1">
              <w:r>
                <w:rPr>
                  <w:rFonts w:ascii="Times New Roman" w:hAnsi="Times New Roman" w:cs="Times New Roman"/>
                  <w:color w:val="0000FF"/>
                  <w:sz w:val="20"/>
                  <w:szCs w:val="20"/>
                </w:rPr>
                <w:t>N 953</w:t>
              </w:r>
            </w:hyperlink>
            <w:r>
              <w:rPr>
                <w:rFonts w:ascii="Times New Roman" w:hAnsi="Times New Roman" w:cs="Times New Roman"/>
                <w:color w:val="392C69"/>
                <w:sz w:val="20"/>
                <w:szCs w:val="20"/>
              </w:rPr>
              <w:t xml:space="preserve">, от 30.06.2021 </w:t>
            </w:r>
            <w:hyperlink r:id="rId13" w:history="1">
              <w:r>
                <w:rPr>
                  <w:rFonts w:ascii="Times New Roman" w:hAnsi="Times New Roman" w:cs="Times New Roman"/>
                  <w:color w:val="0000FF"/>
                  <w:sz w:val="20"/>
                  <w:szCs w:val="20"/>
                </w:rPr>
                <w:t>N 1084</w:t>
              </w:r>
            </w:hyperlink>
            <w:r>
              <w:rPr>
                <w:rFonts w:ascii="Times New Roman" w:hAnsi="Times New Roman" w:cs="Times New Roman"/>
                <w:color w:val="392C69"/>
                <w:sz w:val="20"/>
                <w:szCs w:val="20"/>
              </w:rPr>
              <w:t>)</w:t>
            </w:r>
          </w:p>
        </w:tc>
        <w:tc>
          <w:tcPr>
            <w:tcW w:w="113" w:type="dxa"/>
            <w:shd w:val="clear" w:color="auto" w:fill="F4F3F8"/>
            <w:tcMar>
              <w:top w:w="0" w:type="dxa"/>
              <w:left w:w="0" w:type="dxa"/>
              <w:bottom w:w="0" w:type="dxa"/>
              <w:right w:w="0" w:type="dxa"/>
            </w:tcMar>
          </w:tcPr>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p>
        </w:tc>
      </w:tr>
    </w:tbl>
    <w:p w:rsidR="00F822AE" w:rsidRDefault="00F822AE" w:rsidP="00F822AE">
      <w:pPr>
        <w:autoSpaceDE w:val="0"/>
        <w:autoSpaceDN w:val="0"/>
        <w:adjustRightInd w:val="0"/>
        <w:spacing w:after="0" w:line="240" w:lineRule="auto"/>
        <w:jc w:val="center"/>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Правительство Российской Федерации постановляет:</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Утвердить прилагаемые:</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56" w:history="1">
        <w:r>
          <w:rPr>
            <w:rFonts w:ascii="Times New Roman" w:hAnsi="Times New Roman" w:cs="Times New Roman"/>
            <w:color w:val="0000FF"/>
            <w:sz w:val="20"/>
            <w:szCs w:val="20"/>
          </w:rPr>
          <w:t>перечень</w:t>
        </w:r>
      </w:hyperlink>
      <w:r>
        <w:rPr>
          <w:rFonts w:ascii="Times New Roman" w:hAnsi="Times New Roman" w:cs="Times New Roman"/>
          <w:sz w:val="20"/>
          <w:szCs w:val="20"/>
        </w:rPr>
        <w:t xml:space="preserve">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4"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30.06.2021 N 1084)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138" w:history="1">
        <w:r>
          <w:rPr>
            <w:rFonts w:ascii="Times New Roman" w:hAnsi="Times New Roman" w:cs="Times New Roman"/>
            <w:color w:val="0000FF"/>
            <w:sz w:val="20"/>
            <w:szCs w:val="20"/>
          </w:rPr>
          <w:t>методику</w:t>
        </w:r>
      </w:hyperlink>
      <w:r>
        <w:rPr>
          <w:rFonts w:ascii="Times New Roman" w:hAnsi="Times New Roman" w:cs="Times New Roman"/>
          <w:sz w:val="20"/>
          <w:szCs w:val="20"/>
        </w:rPr>
        <w:t xml:space="preserve"> </w:t>
      </w:r>
      <w:proofErr w:type="gramStart"/>
      <w:r>
        <w:rPr>
          <w:rFonts w:ascii="Times New Roman" w:hAnsi="Times New Roman" w:cs="Times New Roman"/>
          <w:sz w:val="20"/>
          <w:szCs w:val="20"/>
        </w:rPr>
        <w:t>мониторинга эффективности деятельности органов местного самоуправления</w:t>
      </w:r>
      <w:proofErr w:type="gramEnd"/>
      <w:r>
        <w:rPr>
          <w:rFonts w:ascii="Times New Roman" w:hAnsi="Times New Roman" w:cs="Times New Roman"/>
          <w:sz w:val="20"/>
          <w:szCs w:val="20"/>
        </w:rPr>
        <w:t xml:space="preserve"> муниципальных, городских округов и муниципальных районов;</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5"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30.06.2021 N 1084)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типовую </w:t>
      </w:r>
      <w:hyperlink w:anchor="Par208" w:history="1">
        <w:r>
          <w:rPr>
            <w:rFonts w:ascii="Times New Roman" w:hAnsi="Times New Roman" w:cs="Times New Roman"/>
            <w:color w:val="0000FF"/>
            <w:sz w:val="20"/>
            <w:szCs w:val="20"/>
          </w:rPr>
          <w:t>форму</w:t>
        </w:r>
      </w:hyperlink>
      <w:r>
        <w:rPr>
          <w:rFonts w:ascii="Times New Roman" w:hAnsi="Times New Roman" w:cs="Times New Roman"/>
          <w:sz w:val="20"/>
          <w:szCs w:val="20"/>
        </w:rPr>
        <w:t xml:space="preserve"> доклада глав местных администраций муниципальных,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и их планируемых значениях на 3-летний период;</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6"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30.06.2021 N 1084)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480" w:history="1">
        <w:r>
          <w:rPr>
            <w:rFonts w:ascii="Times New Roman" w:hAnsi="Times New Roman" w:cs="Times New Roman"/>
            <w:color w:val="0000FF"/>
            <w:sz w:val="20"/>
            <w:szCs w:val="20"/>
          </w:rPr>
          <w:t>методические рекомендации</w:t>
        </w:r>
      </w:hyperlink>
      <w:r>
        <w:rPr>
          <w:rFonts w:ascii="Times New Roman" w:hAnsi="Times New Roman" w:cs="Times New Roman"/>
          <w:sz w:val="20"/>
          <w:szCs w:val="20"/>
        </w:rP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w:t>
      </w:r>
      <w:proofErr w:type="gramStart"/>
      <w:r>
        <w:rPr>
          <w:rFonts w:ascii="Times New Roman" w:hAnsi="Times New Roman" w:cs="Times New Roman"/>
          <w:sz w:val="20"/>
          <w:szCs w:val="20"/>
        </w:rPr>
        <w:t>достижения наилучших значений показателей деятельности органов местного самоуправления</w:t>
      </w:r>
      <w:proofErr w:type="gramEnd"/>
      <w:r>
        <w:rPr>
          <w:rFonts w:ascii="Times New Roman" w:hAnsi="Times New Roman" w:cs="Times New Roman"/>
          <w:sz w:val="20"/>
          <w:szCs w:val="20"/>
        </w:rPr>
        <w:t xml:space="preserve"> муниципальных, городских округов и муниципальных районов;</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7"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30.06.2021 N 1084)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590" w:history="1">
        <w:r>
          <w:rPr>
            <w:rFonts w:ascii="Times New Roman" w:hAnsi="Times New Roman" w:cs="Times New Roman"/>
            <w:color w:val="0000FF"/>
            <w:sz w:val="20"/>
            <w:szCs w:val="20"/>
          </w:rPr>
          <w:t>перечень</w:t>
        </w:r>
      </w:hyperlink>
      <w:r>
        <w:rPr>
          <w:rFonts w:ascii="Times New Roman" w:hAnsi="Times New Roman" w:cs="Times New Roman"/>
          <w:sz w:val="20"/>
          <w:szCs w:val="20"/>
        </w:rPr>
        <w:t xml:space="preserve"> рекомендуемых показателей, используемых для определения размера грантов;</w:t>
      </w:r>
    </w:p>
    <w:bookmarkStart w:id="1" w:name="Par30"/>
    <w:bookmarkEnd w:id="1"/>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HYPERLINK \l Par617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color w:val="0000FF"/>
          <w:sz w:val="20"/>
          <w:szCs w:val="20"/>
        </w:rPr>
        <w:t>Правила</w:t>
      </w:r>
      <w:r>
        <w:rPr>
          <w:rFonts w:ascii="Times New Roman" w:hAnsi="Times New Roman" w:cs="Times New Roman"/>
          <w:sz w:val="20"/>
          <w:szCs w:val="20"/>
        </w:rPr>
        <w:fldChar w:fldCharType="end"/>
      </w:r>
      <w:r>
        <w:rPr>
          <w:rFonts w:ascii="Times New Roman" w:hAnsi="Times New Roman" w:cs="Times New Roman"/>
          <w:sz w:val="20"/>
          <w:szCs w:val="20"/>
        </w:rP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а также применения результатов указанной оценки;</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687" w:history="1">
        <w:proofErr w:type="gramStart"/>
        <w:r>
          <w:rPr>
            <w:rFonts w:ascii="Times New Roman" w:hAnsi="Times New Roman" w:cs="Times New Roman"/>
            <w:color w:val="0000FF"/>
            <w:sz w:val="20"/>
            <w:szCs w:val="20"/>
          </w:rPr>
          <w:t>критерии</w:t>
        </w:r>
      </w:hyperlink>
      <w:r>
        <w:rPr>
          <w:rFonts w:ascii="Times New Roman" w:hAnsi="Times New Roman" w:cs="Times New Roman"/>
          <w:sz w:val="20"/>
          <w:szCs w:val="20"/>
        </w:rP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roofErr w:type="gramEnd"/>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1(1). </w:t>
      </w:r>
      <w:proofErr w:type="gramStart"/>
      <w:r>
        <w:rPr>
          <w:rFonts w:ascii="Times New Roman" w:hAnsi="Times New Roman" w:cs="Times New Roman"/>
          <w:sz w:val="20"/>
          <w:szCs w:val="20"/>
        </w:rP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значения показателей для оценки эффективности деятельности органов местного самоуправления муниципальных, городских округов и муниципальных районов, а также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в срок до 15 октября года, следующего за отчетным.</w:t>
      </w:r>
      <w:proofErr w:type="gramEnd"/>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 1(1) введен </w:t>
      </w:r>
      <w:hyperlink r:id="rId18"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09.07.2016 N 654; в ред. </w:t>
      </w:r>
      <w:hyperlink r:id="rId19"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30.06.2021 N 1084)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Признать утратившими силу:</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hyperlink r:id="rId20" w:history="1">
        <w:r>
          <w:rPr>
            <w:rFonts w:ascii="Times New Roman" w:hAnsi="Times New Roman" w:cs="Times New Roman"/>
            <w:color w:val="0000FF"/>
            <w:sz w:val="20"/>
            <w:szCs w:val="20"/>
          </w:rPr>
          <w:t>распоряжение</w:t>
        </w:r>
      </w:hyperlink>
      <w:r>
        <w:rPr>
          <w:rFonts w:ascii="Times New Roman" w:hAnsi="Times New Roman" w:cs="Times New Roman"/>
          <w:sz w:val="20"/>
          <w:szCs w:val="20"/>
        </w:rPr>
        <w:t xml:space="preserve"> Правительства Российской Федерации от 11 сентября 2008 г. N 1313-р (Собрание законодательства Российской Федерации, 2008, N 39, ст. 4455);</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hyperlink r:id="rId21" w:history="1">
        <w:r>
          <w:rPr>
            <w:rFonts w:ascii="Times New Roman" w:hAnsi="Times New Roman" w:cs="Times New Roman"/>
            <w:color w:val="0000FF"/>
            <w:sz w:val="20"/>
            <w:szCs w:val="20"/>
          </w:rPr>
          <w:t>распоряжение</w:t>
        </w:r>
      </w:hyperlink>
      <w:r>
        <w:rPr>
          <w:rFonts w:ascii="Times New Roman" w:hAnsi="Times New Roman" w:cs="Times New Roman"/>
          <w:sz w:val="20"/>
          <w:szCs w:val="20"/>
        </w:rPr>
        <w:t xml:space="preserve"> Правительства Российской Федерации от 15 мая 2010 г. N 758-р (Собрание законодательства Российской Федерации, 2010, N 22, ст. 2783);</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hyperlink r:id="rId22" w:history="1">
        <w:r>
          <w:rPr>
            <w:rFonts w:ascii="Times New Roman" w:hAnsi="Times New Roman" w:cs="Times New Roman"/>
            <w:color w:val="0000FF"/>
            <w:sz w:val="20"/>
            <w:szCs w:val="20"/>
          </w:rPr>
          <w:t>распоряжение</w:t>
        </w:r>
      </w:hyperlink>
      <w:r>
        <w:rPr>
          <w:rFonts w:ascii="Times New Roman" w:hAnsi="Times New Roman" w:cs="Times New Roman"/>
          <w:sz w:val="20"/>
          <w:szCs w:val="20"/>
        </w:rPr>
        <w:t xml:space="preserve"> Правительства Российской Федерации от 26 июля 2010 г. N 1246-р (Собрание законодательства Российской Федерации, 2010, N 31, ст. 4280);</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hyperlink r:id="rId23" w:history="1">
        <w:r>
          <w:rPr>
            <w:rFonts w:ascii="Times New Roman" w:hAnsi="Times New Roman" w:cs="Times New Roman"/>
            <w:color w:val="0000FF"/>
            <w:sz w:val="20"/>
            <w:szCs w:val="20"/>
          </w:rPr>
          <w:t>распоряжение</w:t>
        </w:r>
      </w:hyperlink>
      <w:r>
        <w:rPr>
          <w:rFonts w:ascii="Times New Roman" w:hAnsi="Times New Roman" w:cs="Times New Roman"/>
          <w:sz w:val="20"/>
          <w:szCs w:val="20"/>
        </w:rPr>
        <w:t xml:space="preserve"> Правительства Российской Федерации от 18 декабря 2010 г. N 2330-р (Собрание законодательства Российской Федерации, 2010, N 52, ст. 7196);</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hyperlink r:id="rId24" w:history="1">
        <w:r>
          <w:rPr>
            <w:rFonts w:ascii="Times New Roman" w:hAnsi="Times New Roman" w:cs="Times New Roman"/>
            <w:color w:val="0000FF"/>
            <w:sz w:val="20"/>
            <w:szCs w:val="20"/>
          </w:rPr>
          <w:t>распоряжение</w:t>
        </w:r>
      </w:hyperlink>
      <w:r>
        <w:rPr>
          <w:rFonts w:ascii="Times New Roman" w:hAnsi="Times New Roman" w:cs="Times New Roman"/>
          <w:sz w:val="20"/>
          <w:szCs w:val="20"/>
        </w:rPr>
        <w:t xml:space="preserve"> Правительства Российской Федерации от 14 июня 2011 г. N 1033-р (Собрание законодательства Российской Федерации, 2011, N 26, ст. 3835);</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hyperlink r:id="rId25" w:history="1">
        <w:r>
          <w:rPr>
            <w:rFonts w:ascii="Times New Roman" w:hAnsi="Times New Roman" w:cs="Times New Roman"/>
            <w:color w:val="0000FF"/>
            <w:sz w:val="20"/>
            <w:szCs w:val="20"/>
          </w:rPr>
          <w:t>распоряжение</w:t>
        </w:r>
      </w:hyperlink>
      <w:r>
        <w:rPr>
          <w:rFonts w:ascii="Times New Roman" w:hAnsi="Times New Roman" w:cs="Times New Roman"/>
          <w:sz w:val="20"/>
          <w:szCs w:val="20"/>
        </w:rPr>
        <w:t xml:space="preserve"> Правительства Российской Федерации от 13 июля 2011 г. N 1225-р (Собрание законодательства Российской Федерации, 2011, N 29, ст. 4550).</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Настоящее постановление вступает в силу с 1 января 2013 г., за исключением </w:t>
      </w:r>
      <w:hyperlink w:anchor="Par30" w:history="1">
        <w:r>
          <w:rPr>
            <w:rFonts w:ascii="Times New Roman" w:hAnsi="Times New Roman" w:cs="Times New Roman"/>
            <w:color w:val="0000FF"/>
            <w:sz w:val="20"/>
            <w:szCs w:val="20"/>
          </w:rPr>
          <w:t>абзаца седьмого пункта 1</w:t>
        </w:r>
      </w:hyperlink>
      <w:r>
        <w:rPr>
          <w:rFonts w:ascii="Times New Roman" w:hAnsi="Times New Roman" w:cs="Times New Roman"/>
          <w:sz w:val="20"/>
          <w:szCs w:val="20"/>
        </w:rPr>
        <w:t>, который вступает в силу с 1 января 2014 г.</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Председатель Правительства</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Российской Федерации</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Д.МЕДВЕДЕВ</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Утвержден</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постановлением Правительства</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Российской Федерации</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17 декабря 2012 г. N 1317</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bookmarkStart w:id="2" w:name="Par56"/>
      <w:bookmarkEnd w:id="2"/>
      <w:r>
        <w:rPr>
          <w:rFonts w:ascii="Times New Roman" w:hAnsi="Times New Roman" w:cs="Times New Roman"/>
          <w:b/>
          <w:bCs/>
          <w:sz w:val="20"/>
          <w:szCs w:val="20"/>
        </w:rPr>
        <w:t>ПЕРЕЧЕНЬ</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ДОПОЛНИТЕЛЬНЫХ ПОКАЗАТЕЛЕЙ ДЛЯ ОЦЕНКИ ЭФФЕКТИВНОСТИ</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ДЕЯТЕЛЬНОСТИ ОРГАНОВ МЕСТНОГО САМОУПРАВЛЕНИЯ МУНИЦИПАЛЬНЫХ,</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ГОРОДСКИХ ОКРУГОВ И МУНИЦИПАЛЬНЫХ РАЙОНОВ</w:t>
      </w:r>
    </w:p>
    <w:p w:rsidR="00F822AE" w:rsidRDefault="00F822AE" w:rsidP="00F822A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F822A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822AE" w:rsidRDefault="00F822A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22AE" w:rsidRDefault="00F822A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proofErr w:type="gramStart"/>
            <w:r>
              <w:rPr>
                <w:rFonts w:ascii="Times New Roman" w:hAnsi="Times New Roman" w:cs="Times New Roman"/>
                <w:color w:val="392C69"/>
                <w:sz w:val="20"/>
                <w:szCs w:val="20"/>
              </w:rPr>
              <w:t xml:space="preserve">(в ред. Постановлений Правительства РФ от 12.10.2015 </w:t>
            </w:r>
            <w:hyperlink r:id="rId26" w:history="1">
              <w:r>
                <w:rPr>
                  <w:rFonts w:ascii="Times New Roman" w:hAnsi="Times New Roman" w:cs="Times New Roman"/>
                  <w:color w:val="0000FF"/>
                  <w:sz w:val="20"/>
                  <w:szCs w:val="20"/>
                </w:rPr>
                <w:t>N 1096</w:t>
              </w:r>
            </w:hyperlink>
            <w:r>
              <w:rPr>
                <w:rFonts w:ascii="Times New Roman" w:hAnsi="Times New Roman" w:cs="Times New Roman"/>
                <w:color w:val="392C69"/>
                <w:sz w:val="20"/>
                <w:szCs w:val="20"/>
              </w:rPr>
              <w:t>,</w:t>
            </w:r>
            <w:proofErr w:type="gramEnd"/>
          </w:p>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30.06.2021 </w:t>
            </w:r>
            <w:hyperlink r:id="rId27" w:history="1">
              <w:r>
                <w:rPr>
                  <w:rFonts w:ascii="Times New Roman" w:hAnsi="Times New Roman" w:cs="Times New Roman"/>
                  <w:color w:val="0000FF"/>
                  <w:sz w:val="20"/>
                  <w:szCs w:val="20"/>
                </w:rPr>
                <w:t>N 1084</w:t>
              </w:r>
            </w:hyperlink>
            <w:r>
              <w:rPr>
                <w:rFonts w:ascii="Times New Roman" w:hAnsi="Times New Roman" w:cs="Times New Roman"/>
                <w:color w:val="392C69"/>
                <w:sz w:val="20"/>
                <w:szCs w:val="20"/>
              </w:rPr>
              <w:t>)</w:t>
            </w:r>
          </w:p>
        </w:tc>
        <w:tc>
          <w:tcPr>
            <w:tcW w:w="113" w:type="dxa"/>
            <w:shd w:val="clear" w:color="auto" w:fill="F4F3F8"/>
            <w:tcMar>
              <w:top w:w="0" w:type="dxa"/>
              <w:left w:w="0" w:type="dxa"/>
              <w:bottom w:w="0" w:type="dxa"/>
              <w:right w:w="0" w:type="dxa"/>
            </w:tcMar>
          </w:tcPr>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p>
        </w:tc>
      </w:tr>
    </w:tbl>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I. Экономическое развитие</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Среднемесячная номинальная начисленная заработная плата работников (рублей):</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крупных и средних предприятий и некоммерческих организаций;</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муниципальных дошкольных образовательных учреждений;</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муниципальных общеобразовательных учреждений, в том числе учителей;</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муниципальных учреждений культуры и искусства;</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муниципальных учреждений физической культуры и спорта.</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Объем инвестиций в основной капитал (за исключением бюджетных средств) в расчете на 1 жителя (рублей).</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Доля прибыльных сельскохозяйственных </w:t>
      </w:r>
      <w:proofErr w:type="gramStart"/>
      <w:r>
        <w:rPr>
          <w:rFonts w:ascii="Times New Roman" w:hAnsi="Times New Roman" w:cs="Times New Roman"/>
          <w:sz w:val="20"/>
          <w:szCs w:val="20"/>
        </w:rPr>
        <w:t>организаций</w:t>
      </w:r>
      <w:proofErr w:type="gramEnd"/>
      <w:r>
        <w:rPr>
          <w:rFonts w:ascii="Times New Roman" w:hAnsi="Times New Roman" w:cs="Times New Roman"/>
          <w:sz w:val="20"/>
          <w:szCs w:val="20"/>
        </w:rPr>
        <w:t xml:space="preserve"> в общем их числе (процентов).</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II. Дошкольное образование</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(процентов).</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(процентов).</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lastRenderedPageBreak/>
        <w:t>III. Общее и дополнительное образование</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9. Доля детей первой и второй групп здоровья в общей </w:t>
      </w:r>
      <w:proofErr w:type="gramStart"/>
      <w:r>
        <w:rPr>
          <w:rFonts w:ascii="Times New Roman" w:hAnsi="Times New Roman" w:cs="Times New Roman"/>
          <w:sz w:val="20"/>
          <w:szCs w:val="20"/>
        </w:rPr>
        <w:t>численности</w:t>
      </w:r>
      <w:proofErr w:type="gramEnd"/>
      <w:r>
        <w:rPr>
          <w:rFonts w:ascii="Times New Roman" w:hAnsi="Times New Roman" w:cs="Times New Roman"/>
          <w:sz w:val="20"/>
          <w:szCs w:val="20"/>
        </w:rPr>
        <w:t xml:space="preserve"> обучающихся в муниципальных общеобразовательных учреждениях (процентов).</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10. Доля обучающихся в муниципальных общеобразовательных учреждениях, занимающихся во вторую (третью) смену, в общей </w:t>
      </w:r>
      <w:proofErr w:type="gramStart"/>
      <w:r>
        <w:rPr>
          <w:rFonts w:ascii="Times New Roman" w:hAnsi="Times New Roman" w:cs="Times New Roman"/>
          <w:sz w:val="20"/>
          <w:szCs w:val="20"/>
        </w:rPr>
        <w:t>численности</w:t>
      </w:r>
      <w:proofErr w:type="gramEnd"/>
      <w:r>
        <w:rPr>
          <w:rFonts w:ascii="Times New Roman" w:hAnsi="Times New Roman" w:cs="Times New Roman"/>
          <w:sz w:val="20"/>
          <w:szCs w:val="20"/>
        </w:rPr>
        <w:t xml:space="preserve"> обучающихся в муниципальных общеобразовательных учреждениях (процентов).</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11. 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12.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IV. Культура</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13.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15. Уровень фактической обеспеченности учреждениями культуры от нормативной потребности (процентов):</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клубами и учреждениями клубного типа;</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библиотеками;</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парками культуры и отдыха.</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V. Физическая культура и спорт</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16. Доля населения, систематически занимающегося физической культурой и спортом (процентов).</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16(1). Доля обучающихся, систематически занимающихся физической культурой и спортом, в общей численности обучающихся (процентов).</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16(1) </w:t>
      </w:r>
      <w:proofErr w:type="gramStart"/>
      <w:r>
        <w:rPr>
          <w:rFonts w:ascii="Times New Roman" w:hAnsi="Times New Roman" w:cs="Times New Roman"/>
          <w:sz w:val="20"/>
          <w:szCs w:val="20"/>
        </w:rPr>
        <w:t>введен</w:t>
      </w:r>
      <w:proofErr w:type="gramEnd"/>
      <w:r>
        <w:rPr>
          <w:rFonts w:ascii="Times New Roman" w:hAnsi="Times New Roman" w:cs="Times New Roman"/>
          <w:sz w:val="20"/>
          <w:szCs w:val="20"/>
        </w:rPr>
        <w:t xml:space="preserve"> </w:t>
      </w:r>
      <w:hyperlink r:id="rId28"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12.10.2015 N 1096)</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VI. Жилищное строительство и обеспечение граждан жильем</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17. Площадь земельных участков, предоставленных для строительства, в отношении которых </w:t>
      </w:r>
      <w:proofErr w:type="gramStart"/>
      <w:r>
        <w:rPr>
          <w:rFonts w:ascii="Times New Roman" w:hAnsi="Times New Roman" w:cs="Times New Roman"/>
          <w:sz w:val="20"/>
          <w:szCs w:val="20"/>
        </w:rPr>
        <w:t>с даты принятия</w:t>
      </w:r>
      <w:proofErr w:type="gramEnd"/>
      <w:r>
        <w:rPr>
          <w:rFonts w:ascii="Times New Roman" w:hAnsi="Times New Roman" w:cs="Times New Roman"/>
          <w:sz w:val="20"/>
          <w:szCs w:val="20"/>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объектов жилищного строительства - в течение 3 лет;</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иных объектов капитального строительства - в течение 5 лет.</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18. 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(гектаров).</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VII. Жилищно-коммунальное хозяйство</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19.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20. </w:t>
      </w:r>
      <w:proofErr w:type="gramStart"/>
      <w:r>
        <w:rPr>
          <w:rFonts w:ascii="Times New Roman" w:hAnsi="Times New Roman" w:cs="Times New Roman"/>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roofErr w:type="gramEnd"/>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VIII. Организация муниципального управления</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(процентов).</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22.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23.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24.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25. Объем не завершенного в установленные сроки строительства, осуществляемого за счет средств бюджета муниципального, городского округа (муниципального района) (тыс. рублей).</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ред. </w:t>
      </w:r>
      <w:hyperlink r:id="rId29"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30.06.2021 N 1084)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26. Наличие в муниципальном, городском округе (муниципальном районе) утвержденного генерального плана муниципального, городского округа (схемы территориального планирования муниципального района) (да/нет).</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 26 в ред. </w:t>
      </w:r>
      <w:hyperlink r:id="rId30"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30.06.2021 N 1084)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27. Среднегодовая численность постоянного населения (тыс. человек).</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Утверждена</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постановлением Правительства</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Российской Федерации</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17 декабря 2012 г. N 1317</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bookmarkStart w:id="3" w:name="Par138"/>
      <w:bookmarkEnd w:id="3"/>
      <w:r>
        <w:rPr>
          <w:rFonts w:ascii="Times New Roman" w:hAnsi="Times New Roman" w:cs="Times New Roman"/>
          <w:b/>
          <w:bCs/>
          <w:sz w:val="20"/>
          <w:szCs w:val="20"/>
        </w:rPr>
        <w:t>МЕТОДИКА</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МОНИТОРИНГА ЭФФЕКТИВНОСТИ ДЕЯТЕЛЬНОСТИ ОРГАНОВ МЕСТНОГО</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САМОУПРАВЛЕНИЯ МУНИЦИПАЛЬНЫХ, ГОРОДСКИХ ОКРУГОВ</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И МУНИЦИПАЛЬНЫХ РАЙОНОВ</w:t>
      </w:r>
    </w:p>
    <w:p w:rsidR="00F822AE" w:rsidRDefault="00F822AE" w:rsidP="00F822A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F822A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822AE" w:rsidRDefault="00F822A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22AE" w:rsidRDefault="00F822A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proofErr w:type="gramStart"/>
            <w:r>
              <w:rPr>
                <w:rFonts w:ascii="Times New Roman" w:hAnsi="Times New Roman" w:cs="Times New Roman"/>
                <w:color w:val="392C69"/>
                <w:sz w:val="20"/>
                <w:szCs w:val="20"/>
              </w:rPr>
              <w:t xml:space="preserve">(в ред. Постановлений Правительства РФ от 12.10.2015 </w:t>
            </w:r>
            <w:hyperlink r:id="rId31" w:history="1">
              <w:r>
                <w:rPr>
                  <w:rFonts w:ascii="Times New Roman" w:hAnsi="Times New Roman" w:cs="Times New Roman"/>
                  <w:color w:val="0000FF"/>
                  <w:sz w:val="20"/>
                  <w:szCs w:val="20"/>
                </w:rPr>
                <w:t>N 1096</w:t>
              </w:r>
            </w:hyperlink>
            <w:r>
              <w:rPr>
                <w:rFonts w:ascii="Times New Roman" w:hAnsi="Times New Roman" w:cs="Times New Roman"/>
                <w:color w:val="392C69"/>
                <w:sz w:val="20"/>
                <w:szCs w:val="20"/>
              </w:rPr>
              <w:t>,</w:t>
            </w:r>
            <w:proofErr w:type="gramEnd"/>
          </w:p>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06.02.2017 </w:t>
            </w:r>
            <w:hyperlink r:id="rId32" w:history="1">
              <w:r>
                <w:rPr>
                  <w:rFonts w:ascii="Times New Roman" w:hAnsi="Times New Roman" w:cs="Times New Roman"/>
                  <w:color w:val="0000FF"/>
                  <w:sz w:val="20"/>
                  <w:szCs w:val="20"/>
                </w:rPr>
                <w:t>N 142</w:t>
              </w:r>
            </w:hyperlink>
            <w:r>
              <w:rPr>
                <w:rFonts w:ascii="Times New Roman" w:hAnsi="Times New Roman" w:cs="Times New Roman"/>
                <w:color w:val="392C69"/>
                <w:sz w:val="20"/>
                <w:szCs w:val="20"/>
              </w:rPr>
              <w:t xml:space="preserve">, от 16.08.2018 </w:t>
            </w:r>
            <w:hyperlink r:id="rId33" w:history="1">
              <w:r>
                <w:rPr>
                  <w:rFonts w:ascii="Times New Roman" w:hAnsi="Times New Roman" w:cs="Times New Roman"/>
                  <w:color w:val="0000FF"/>
                  <w:sz w:val="20"/>
                  <w:szCs w:val="20"/>
                </w:rPr>
                <w:t>N 953</w:t>
              </w:r>
            </w:hyperlink>
            <w:r>
              <w:rPr>
                <w:rFonts w:ascii="Times New Roman" w:hAnsi="Times New Roman" w:cs="Times New Roman"/>
                <w:color w:val="392C69"/>
                <w:sz w:val="20"/>
                <w:szCs w:val="20"/>
              </w:rPr>
              <w:t xml:space="preserve">, от 30.06.2021 </w:t>
            </w:r>
            <w:hyperlink r:id="rId34" w:history="1">
              <w:r>
                <w:rPr>
                  <w:rFonts w:ascii="Times New Roman" w:hAnsi="Times New Roman" w:cs="Times New Roman"/>
                  <w:color w:val="0000FF"/>
                  <w:sz w:val="20"/>
                  <w:szCs w:val="20"/>
                </w:rPr>
                <w:t>N 1084</w:t>
              </w:r>
            </w:hyperlink>
            <w:r>
              <w:rPr>
                <w:rFonts w:ascii="Times New Roman" w:hAnsi="Times New Roman" w:cs="Times New Roman"/>
                <w:color w:val="392C69"/>
                <w:sz w:val="20"/>
                <w:szCs w:val="20"/>
              </w:rPr>
              <w:t>)</w:t>
            </w:r>
          </w:p>
        </w:tc>
        <w:tc>
          <w:tcPr>
            <w:tcW w:w="113" w:type="dxa"/>
            <w:shd w:val="clear" w:color="auto" w:fill="F4F3F8"/>
            <w:tcMar>
              <w:top w:w="0" w:type="dxa"/>
              <w:left w:w="0" w:type="dxa"/>
              <w:bottom w:w="0" w:type="dxa"/>
              <w:right w:w="0" w:type="dxa"/>
            </w:tcMar>
          </w:tcPr>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p>
        </w:tc>
      </w:tr>
    </w:tbl>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I. Введение</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w:t>
      </w:r>
      <w:proofErr w:type="gramStart"/>
      <w:r>
        <w:rPr>
          <w:rFonts w:ascii="Times New Roman" w:hAnsi="Times New Roman" w:cs="Times New Roman"/>
          <w:sz w:val="20"/>
          <w:szCs w:val="20"/>
        </w:rPr>
        <w:t>Целью настоящей методики является определение единых методических подходов к организации мониторинга эффективности деятельности органов местного самоуправления муниципальных, городских округов и муниципальных районов (далее - органы местного самоуправления) для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roofErr w:type="gramEnd"/>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35"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30.06.2021 N 1084)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Результаты </w:t>
      </w:r>
      <w:proofErr w:type="gramStart"/>
      <w:r>
        <w:rPr>
          <w:rFonts w:ascii="Times New Roman" w:hAnsi="Times New Roman" w:cs="Times New Roman"/>
          <w:sz w:val="20"/>
          <w:szCs w:val="20"/>
        </w:rPr>
        <w:t>мониторинга эффективности деятельности органов местного самоуправления</w:t>
      </w:r>
      <w:proofErr w:type="gramEnd"/>
      <w:r>
        <w:rPr>
          <w:rFonts w:ascii="Times New Roman" w:hAnsi="Times New Roman" w:cs="Times New Roman"/>
          <w:sz w:val="20"/>
          <w:szCs w:val="20"/>
        </w:rPr>
        <w:t xml:space="preserve">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Предметом оценки являются результаты деятельности органов местного самоуправления в следующих сферах:</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экономическое развитие;</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дошкольное образование;</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3) общее и дополнительное образование;</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культура;</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физическая культура и спорт;</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 жилищное строительство и обеспечение граждан жильем;</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 жилищно-коммунальное хозяйство;</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 организация муниципального управления;</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9) энергосбережение и повышение энергетической эффективности;</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10) проведение независимой </w:t>
      </w:r>
      <w:proofErr w:type="gramStart"/>
      <w:r>
        <w:rPr>
          <w:rFonts w:ascii="Times New Roman" w:hAnsi="Times New Roman" w:cs="Times New Roman"/>
          <w:sz w:val="20"/>
          <w:szCs w:val="20"/>
        </w:rPr>
        <w:t>оценки качества условий оказания услуг</w:t>
      </w:r>
      <w:proofErr w:type="gramEnd"/>
      <w:r>
        <w:rPr>
          <w:rFonts w:ascii="Times New Roman" w:hAnsi="Times New Roman" w:cs="Times New Roman"/>
          <w:sz w:val="20"/>
          <w:szCs w:val="20"/>
        </w:rPr>
        <w:t xml:space="preserve"> организациями в сферах культуры, охраны здоровья, образования и социального обслуживания.</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xml:space="preserve">. 10 </w:t>
      </w:r>
      <w:proofErr w:type="gramStart"/>
      <w:r>
        <w:rPr>
          <w:rFonts w:ascii="Times New Roman" w:hAnsi="Times New Roman" w:cs="Times New Roman"/>
          <w:sz w:val="20"/>
          <w:szCs w:val="20"/>
        </w:rPr>
        <w:t>введен</w:t>
      </w:r>
      <w:proofErr w:type="gramEnd"/>
      <w:r>
        <w:rPr>
          <w:rFonts w:ascii="Times New Roman" w:hAnsi="Times New Roman" w:cs="Times New Roman"/>
          <w:sz w:val="20"/>
          <w:szCs w:val="20"/>
        </w:rPr>
        <w:t xml:space="preserve"> </w:t>
      </w:r>
      <w:hyperlink r:id="rId36"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16.08.2018 N 953)</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w:t>
      </w:r>
      <w:proofErr w:type="gramStart"/>
      <w:r>
        <w:rPr>
          <w:rFonts w:ascii="Times New Roman" w:hAnsi="Times New Roman" w:cs="Times New Roman"/>
          <w:sz w:val="20"/>
          <w:szCs w:val="20"/>
        </w:rPr>
        <w:t xml:space="preserve">Мониторинг эффективности деятельности органов местного самоуправления осуществляется в соответствии с </w:t>
      </w:r>
      <w:hyperlink r:id="rId37" w:history="1">
        <w:r>
          <w:rPr>
            <w:rFonts w:ascii="Times New Roman" w:hAnsi="Times New Roman" w:cs="Times New Roman"/>
            <w:color w:val="0000FF"/>
            <w:sz w:val="20"/>
            <w:szCs w:val="20"/>
          </w:rPr>
          <w:t>перечнем</w:t>
        </w:r>
      </w:hyperlink>
      <w:r>
        <w:rPr>
          <w:rFonts w:ascii="Times New Roman" w:hAnsi="Times New Roman" w:cs="Times New Roman"/>
          <w:sz w:val="20"/>
          <w:szCs w:val="20"/>
        </w:rPr>
        <w:t xml:space="preserve"> показателей для оценки эффективности деятельности органов местного самоуправления муниципальных, городских округов и муниципальных районов, утвержденным Указом Президента Российской Федерации от 28 апреля 2008 г. N 607 "Об оценке эффективности деятельности органов местного самоуправления муниципальных, городских округов и муниципальных районов", а также </w:t>
      </w:r>
      <w:hyperlink w:anchor="Par56" w:history="1">
        <w:r>
          <w:rPr>
            <w:rFonts w:ascii="Times New Roman" w:hAnsi="Times New Roman" w:cs="Times New Roman"/>
            <w:color w:val="0000FF"/>
            <w:sz w:val="20"/>
            <w:szCs w:val="20"/>
          </w:rPr>
          <w:t>перечнем</w:t>
        </w:r>
      </w:hyperlink>
      <w:r>
        <w:rPr>
          <w:rFonts w:ascii="Times New Roman" w:hAnsi="Times New Roman" w:cs="Times New Roman"/>
          <w:sz w:val="20"/>
          <w:szCs w:val="20"/>
        </w:rPr>
        <w:t xml:space="preserve"> дополнительных показателей для оценки эффективности деятельности органов</w:t>
      </w:r>
      <w:proofErr w:type="gramEnd"/>
      <w:r>
        <w:rPr>
          <w:rFonts w:ascii="Times New Roman" w:hAnsi="Times New Roman" w:cs="Times New Roman"/>
          <w:sz w:val="20"/>
          <w:szCs w:val="20"/>
        </w:rPr>
        <w:t xml:space="preserve"> местного самоуправления муниципальных, городских округов и муниципальных районов, утвержденным постановлением Правительства Российской Федерации от 17 декабря 2012 г. N 1317.</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38"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30.06.2021 N 1084)</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II. Информация, содержащая значения показателей для оценки</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эффективности деятельности органов местного самоуправления</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В качестве исходных данных для проведения </w:t>
      </w:r>
      <w:proofErr w:type="gramStart"/>
      <w:r>
        <w:rPr>
          <w:rFonts w:ascii="Times New Roman" w:hAnsi="Times New Roman" w:cs="Times New Roman"/>
          <w:sz w:val="20"/>
          <w:szCs w:val="20"/>
        </w:rPr>
        <w:t>мониторинга эффективности деятельности органов местного самоуправления</w:t>
      </w:r>
      <w:proofErr w:type="gramEnd"/>
      <w:r>
        <w:rPr>
          <w:rFonts w:ascii="Times New Roman" w:hAnsi="Times New Roman" w:cs="Times New Roman"/>
          <w:sz w:val="20"/>
          <w:szCs w:val="20"/>
        </w:rPr>
        <w:t xml:space="preserve"> используются официальные данные, представленные в докладах глав местных администраций муниципальных, городских округов и муниципальных районов.</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ред. </w:t>
      </w:r>
      <w:hyperlink r:id="rId39"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30.06.2021 N 1084)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Основным источником информации для заполнения типовой формы доклада является официальная статистическая информация.</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Значения показателей эффективности деятельности органов местного самоуправления анализируются в динамике за период, установленный в </w:t>
      </w:r>
      <w:hyperlink w:anchor="Par208" w:history="1">
        <w:r>
          <w:rPr>
            <w:rFonts w:ascii="Times New Roman" w:hAnsi="Times New Roman" w:cs="Times New Roman"/>
            <w:color w:val="0000FF"/>
            <w:sz w:val="20"/>
            <w:szCs w:val="20"/>
          </w:rPr>
          <w:t>типовой форме</w:t>
        </w:r>
      </w:hyperlink>
      <w:r>
        <w:rPr>
          <w:rFonts w:ascii="Times New Roman" w:hAnsi="Times New Roman" w:cs="Times New Roman"/>
          <w:sz w:val="20"/>
          <w:szCs w:val="20"/>
        </w:rPr>
        <w:t xml:space="preserve"> доклада глав местных администраций муниципальных,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и их планируемых значениях на 3-летний период, утвержденной постановлением Правительства Российской Федерации от 17</w:t>
      </w:r>
      <w:proofErr w:type="gramEnd"/>
      <w:r>
        <w:rPr>
          <w:rFonts w:ascii="Times New Roman" w:hAnsi="Times New Roman" w:cs="Times New Roman"/>
          <w:sz w:val="20"/>
          <w:szCs w:val="20"/>
        </w:rPr>
        <w:t xml:space="preserve"> декабря 2012 г. N 1317 (далее - типовая форма).</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40"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30.06.2021 N 1084)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проведении анализа учитываются полномочия органов местного самоуправления по решению вопросов местного значения.</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Оценка </w:t>
      </w:r>
      <w:proofErr w:type="gramStart"/>
      <w:r>
        <w:rPr>
          <w:rFonts w:ascii="Times New Roman" w:hAnsi="Times New Roman" w:cs="Times New Roman"/>
          <w:sz w:val="20"/>
          <w:szCs w:val="20"/>
        </w:rPr>
        <w:t>эффективности деятельности органов местного самоуправления муниципальных районов</w:t>
      </w:r>
      <w:proofErr w:type="gramEnd"/>
      <w:r>
        <w:rPr>
          <w:rFonts w:ascii="Times New Roman" w:hAnsi="Times New Roman" w:cs="Times New Roman"/>
          <w:sz w:val="20"/>
          <w:szCs w:val="20"/>
        </w:rPr>
        <w:t xml:space="preserve"> по показателям, отражающим полномочия органов местного самоуправления поселений, расположенных на территории соответствующих муниципальных районов, осуществляется при условии передачи органам местного самоуправления муниципальных районов соответствующих полномочий.</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Мониторинг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муниципальными образованиями, принятия решений и мер по дальнейшему совершенствованию муниципального управления, а также для поощрения муниципальных образований, достигших наилучших значений показателей.</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III. Оценка эффективности деятельности органов</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местного самоуправления</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6. Рост значений показателей, указанных в </w:t>
      </w:r>
      <w:hyperlink w:anchor="Par248" w:history="1">
        <w:r>
          <w:rPr>
            <w:rFonts w:ascii="Times New Roman" w:hAnsi="Times New Roman" w:cs="Times New Roman"/>
            <w:color w:val="0000FF"/>
            <w:sz w:val="20"/>
            <w:szCs w:val="20"/>
          </w:rPr>
          <w:t>пунктах 1</w:t>
        </w:r>
      </w:hyperlink>
      <w:r>
        <w:rPr>
          <w:rFonts w:ascii="Times New Roman" w:hAnsi="Times New Roman" w:cs="Times New Roman"/>
          <w:sz w:val="20"/>
          <w:szCs w:val="20"/>
        </w:rPr>
        <w:t xml:space="preserve"> - </w:t>
      </w:r>
      <w:hyperlink w:anchor="Par256" w:history="1">
        <w:r>
          <w:rPr>
            <w:rFonts w:ascii="Times New Roman" w:hAnsi="Times New Roman" w:cs="Times New Roman"/>
            <w:color w:val="0000FF"/>
            <w:sz w:val="20"/>
            <w:szCs w:val="20"/>
          </w:rPr>
          <w:t>5</w:t>
        </w:r>
      </w:hyperlink>
      <w:r>
        <w:rPr>
          <w:rFonts w:ascii="Times New Roman" w:hAnsi="Times New Roman" w:cs="Times New Roman"/>
          <w:sz w:val="20"/>
          <w:szCs w:val="20"/>
        </w:rPr>
        <w:t xml:space="preserve"> и </w:t>
      </w:r>
      <w:hyperlink w:anchor="Par262" w:history="1">
        <w:r>
          <w:rPr>
            <w:rFonts w:ascii="Times New Roman" w:hAnsi="Times New Roman" w:cs="Times New Roman"/>
            <w:color w:val="0000FF"/>
            <w:sz w:val="20"/>
            <w:szCs w:val="20"/>
          </w:rPr>
          <w:t>8</w:t>
        </w:r>
      </w:hyperlink>
      <w:r>
        <w:rPr>
          <w:rFonts w:ascii="Times New Roman" w:hAnsi="Times New Roman" w:cs="Times New Roman"/>
          <w:sz w:val="20"/>
          <w:szCs w:val="20"/>
        </w:rPr>
        <w:t xml:space="preserve"> типовой формы, и снижение значений показателей, указанных в </w:t>
      </w:r>
      <w:hyperlink w:anchor="Par258" w:history="1">
        <w:r>
          <w:rPr>
            <w:rFonts w:ascii="Times New Roman" w:hAnsi="Times New Roman" w:cs="Times New Roman"/>
            <w:color w:val="0000FF"/>
            <w:sz w:val="20"/>
            <w:szCs w:val="20"/>
          </w:rPr>
          <w:t>пунктах 6</w:t>
        </w:r>
      </w:hyperlink>
      <w:r>
        <w:rPr>
          <w:rFonts w:ascii="Times New Roman" w:hAnsi="Times New Roman" w:cs="Times New Roman"/>
          <w:sz w:val="20"/>
          <w:szCs w:val="20"/>
        </w:rPr>
        <w:t xml:space="preserve"> и </w:t>
      </w:r>
      <w:hyperlink w:anchor="Par260" w:history="1">
        <w:r>
          <w:rPr>
            <w:rFonts w:ascii="Times New Roman" w:hAnsi="Times New Roman" w:cs="Times New Roman"/>
            <w:color w:val="0000FF"/>
            <w:sz w:val="20"/>
            <w:szCs w:val="20"/>
          </w:rPr>
          <w:t>7</w:t>
        </w:r>
      </w:hyperlink>
      <w:r>
        <w:rPr>
          <w:rFonts w:ascii="Times New Roman" w:hAnsi="Times New Roman" w:cs="Times New Roman"/>
          <w:sz w:val="20"/>
          <w:szCs w:val="20"/>
        </w:rPr>
        <w:t xml:space="preserve"> типовой формы, свидетельствуют об эффективности деятельности органов местного самоуправления. Показатели, указанные в </w:t>
      </w:r>
      <w:hyperlink w:anchor="Par248" w:history="1">
        <w:r>
          <w:rPr>
            <w:rFonts w:ascii="Times New Roman" w:hAnsi="Times New Roman" w:cs="Times New Roman"/>
            <w:color w:val="0000FF"/>
            <w:sz w:val="20"/>
            <w:szCs w:val="20"/>
          </w:rPr>
          <w:t>пунктах 1</w:t>
        </w:r>
      </w:hyperlink>
      <w:r>
        <w:rPr>
          <w:rFonts w:ascii="Times New Roman" w:hAnsi="Times New Roman" w:cs="Times New Roman"/>
          <w:sz w:val="20"/>
          <w:szCs w:val="20"/>
        </w:rPr>
        <w:t xml:space="preserve"> и </w:t>
      </w:r>
      <w:hyperlink w:anchor="Par250" w:history="1">
        <w:r>
          <w:rPr>
            <w:rFonts w:ascii="Times New Roman" w:hAnsi="Times New Roman" w:cs="Times New Roman"/>
            <w:color w:val="0000FF"/>
            <w:sz w:val="20"/>
            <w:szCs w:val="20"/>
          </w:rPr>
          <w:t>2</w:t>
        </w:r>
      </w:hyperlink>
      <w:r>
        <w:rPr>
          <w:rFonts w:ascii="Times New Roman" w:hAnsi="Times New Roman" w:cs="Times New Roman"/>
          <w:sz w:val="20"/>
          <w:szCs w:val="20"/>
        </w:rPr>
        <w:t xml:space="preserve"> типовой формы, характеризуют уровень развития малого и среднего предпринимательства и его роль на рынке труда, включая участие в решении проблемы безработицы, а также позволяют дать оценку эффективности и достаточности мер, принимаемых органами местного самоуправления, по стимулированию предпринимательской активности населения. </w:t>
      </w:r>
      <w:proofErr w:type="gramStart"/>
      <w:r>
        <w:rPr>
          <w:rFonts w:ascii="Times New Roman" w:hAnsi="Times New Roman" w:cs="Times New Roman"/>
          <w:sz w:val="20"/>
          <w:szCs w:val="20"/>
        </w:rPr>
        <w:t xml:space="preserve">Показатели, предусмотренные </w:t>
      </w:r>
      <w:hyperlink w:anchor="Par262" w:history="1">
        <w:r>
          <w:rPr>
            <w:rFonts w:ascii="Times New Roman" w:hAnsi="Times New Roman" w:cs="Times New Roman"/>
            <w:color w:val="0000FF"/>
            <w:sz w:val="20"/>
            <w:szCs w:val="20"/>
          </w:rPr>
          <w:t>пунктом 8</w:t>
        </w:r>
      </w:hyperlink>
      <w:r>
        <w:rPr>
          <w:rFonts w:ascii="Times New Roman" w:hAnsi="Times New Roman" w:cs="Times New Roman"/>
          <w:sz w:val="20"/>
          <w:szCs w:val="20"/>
        </w:rPr>
        <w:t xml:space="preserve"> типовой формы,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муниципального, городского округа (муниципального района), и оценить возможность привлечения квалифицированных кадров, способных </w:t>
      </w:r>
      <w:r>
        <w:rPr>
          <w:rFonts w:ascii="Times New Roman" w:hAnsi="Times New Roman" w:cs="Times New Roman"/>
          <w:sz w:val="20"/>
          <w:szCs w:val="20"/>
        </w:rPr>
        <w:lastRenderedPageBreak/>
        <w:t>обеспечить предоставление качественных услуг населению.</w:t>
      </w:r>
      <w:proofErr w:type="gramEnd"/>
      <w:r>
        <w:rPr>
          <w:rFonts w:ascii="Times New Roman" w:hAnsi="Times New Roman" w:cs="Times New Roman"/>
          <w:sz w:val="20"/>
          <w:szCs w:val="20"/>
        </w:rPr>
        <w:t xml:space="preserve"> Показатель, указанный в </w:t>
      </w:r>
      <w:hyperlink w:anchor="Par254" w:history="1">
        <w:r>
          <w:rPr>
            <w:rFonts w:ascii="Times New Roman" w:hAnsi="Times New Roman" w:cs="Times New Roman"/>
            <w:color w:val="0000FF"/>
            <w:sz w:val="20"/>
            <w:szCs w:val="20"/>
          </w:rPr>
          <w:t>пункте 4</w:t>
        </w:r>
      </w:hyperlink>
      <w:r>
        <w:rPr>
          <w:rFonts w:ascii="Times New Roman" w:hAnsi="Times New Roman" w:cs="Times New Roman"/>
          <w:sz w:val="20"/>
          <w:szCs w:val="20"/>
        </w:rPr>
        <w:t xml:space="preserve"> типовой формы, характеризует усилия органов местного самоуправления по развитию собственной доходной базы.</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41"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30.06.2021 N 1084)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7. Снижение значений показателей, указанных в </w:t>
      </w:r>
      <w:hyperlink w:anchor="Par279" w:history="1">
        <w:r>
          <w:rPr>
            <w:rFonts w:ascii="Times New Roman" w:hAnsi="Times New Roman" w:cs="Times New Roman"/>
            <w:color w:val="0000FF"/>
            <w:sz w:val="20"/>
            <w:szCs w:val="20"/>
          </w:rPr>
          <w:t>пунктах 10</w:t>
        </w:r>
      </w:hyperlink>
      <w:r>
        <w:rPr>
          <w:rFonts w:ascii="Times New Roman" w:hAnsi="Times New Roman" w:cs="Times New Roman"/>
          <w:sz w:val="20"/>
          <w:szCs w:val="20"/>
        </w:rPr>
        <w:t xml:space="preserve"> и </w:t>
      </w:r>
      <w:hyperlink w:anchor="Par281" w:history="1">
        <w:r>
          <w:rPr>
            <w:rFonts w:ascii="Times New Roman" w:hAnsi="Times New Roman" w:cs="Times New Roman"/>
            <w:color w:val="0000FF"/>
            <w:sz w:val="20"/>
            <w:szCs w:val="20"/>
          </w:rPr>
          <w:t>11</w:t>
        </w:r>
      </w:hyperlink>
      <w:r>
        <w:rPr>
          <w:rFonts w:ascii="Times New Roman" w:hAnsi="Times New Roman" w:cs="Times New Roman"/>
          <w:sz w:val="20"/>
          <w:szCs w:val="20"/>
        </w:rPr>
        <w:t xml:space="preserve"> типовой формы, свидетельствует об эффективности деятельности органов местного самоуправления. Показатель, указанный в </w:t>
      </w:r>
      <w:hyperlink w:anchor="Par277" w:history="1">
        <w:r>
          <w:rPr>
            <w:rFonts w:ascii="Times New Roman" w:hAnsi="Times New Roman" w:cs="Times New Roman"/>
            <w:color w:val="0000FF"/>
            <w:sz w:val="20"/>
            <w:szCs w:val="20"/>
          </w:rPr>
          <w:t>пункте 9</w:t>
        </w:r>
      </w:hyperlink>
      <w:r>
        <w:rPr>
          <w:rFonts w:ascii="Times New Roman" w:hAnsi="Times New Roman" w:cs="Times New Roman"/>
          <w:sz w:val="20"/>
          <w:szCs w:val="20"/>
        </w:rPr>
        <w:t xml:space="preserve"> типовой формы, используется для экспертной оценки эффективности деятельности органов местного самоуправления.</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8. Рост значений показателей, указанных в </w:t>
      </w:r>
      <w:hyperlink w:anchor="Par287" w:history="1">
        <w:r>
          <w:rPr>
            <w:rFonts w:ascii="Times New Roman" w:hAnsi="Times New Roman" w:cs="Times New Roman"/>
            <w:color w:val="0000FF"/>
            <w:sz w:val="20"/>
            <w:szCs w:val="20"/>
          </w:rPr>
          <w:t>пунктах 14</w:t>
        </w:r>
      </w:hyperlink>
      <w:r>
        <w:rPr>
          <w:rFonts w:ascii="Times New Roman" w:hAnsi="Times New Roman" w:cs="Times New Roman"/>
          <w:sz w:val="20"/>
          <w:szCs w:val="20"/>
        </w:rPr>
        <w:t xml:space="preserve">, </w:t>
      </w:r>
      <w:hyperlink w:anchor="Par291" w:history="1">
        <w:r>
          <w:rPr>
            <w:rFonts w:ascii="Times New Roman" w:hAnsi="Times New Roman" w:cs="Times New Roman"/>
            <w:color w:val="0000FF"/>
            <w:sz w:val="20"/>
            <w:szCs w:val="20"/>
          </w:rPr>
          <w:t>16</w:t>
        </w:r>
      </w:hyperlink>
      <w:r>
        <w:rPr>
          <w:rFonts w:ascii="Times New Roman" w:hAnsi="Times New Roman" w:cs="Times New Roman"/>
          <w:sz w:val="20"/>
          <w:szCs w:val="20"/>
        </w:rPr>
        <w:t xml:space="preserve"> и </w:t>
      </w:r>
      <w:hyperlink w:anchor="Par297" w:history="1">
        <w:r>
          <w:rPr>
            <w:rFonts w:ascii="Times New Roman" w:hAnsi="Times New Roman" w:cs="Times New Roman"/>
            <w:color w:val="0000FF"/>
            <w:sz w:val="20"/>
            <w:szCs w:val="20"/>
          </w:rPr>
          <w:t>19</w:t>
        </w:r>
      </w:hyperlink>
      <w:r>
        <w:rPr>
          <w:rFonts w:ascii="Times New Roman" w:hAnsi="Times New Roman" w:cs="Times New Roman"/>
          <w:sz w:val="20"/>
          <w:szCs w:val="20"/>
        </w:rPr>
        <w:t xml:space="preserve"> типовой формы, и снижение значений показателей, указанных в </w:t>
      </w:r>
      <w:hyperlink w:anchor="Par285" w:history="1">
        <w:r>
          <w:rPr>
            <w:rFonts w:ascii="Times New Roman" w:hAnsi="Times New Roman" w:cs="Times New Roman"/>
            <w:color w:val="0000FF"/>
            <w:sz w:val="20"/>
            <w:szCs w:val="20"/>
          </w:rPr>
          <w:t>пунктах 13</w:t>
        </w:r>
      </w:hyperlink>
      <w:r>
        <w:rPr>
          <w:rFonts w:ascii="Times New Roman" w:hAnsi="Times New Roman" w:cs="Times New Roman"/>
          <w:sz w:val="20"/>
          <w:szCs w:val="20"/>
        </w:rPr>
        <w:t xml:space="preserve">, </w:t>
      </w:r>
      <w:hyperlink w:anchor="Par289" w:history="1">
        <w:r>
          <w:rPr>
            <w:rFonts w:ascii="Times New Roman" w:hAnsi="Times New Roman" w:cs="Times New Roman"/>
            <w:color w:val="0000FF"/>
            <w:sz w:val="20"/>
            <w:szCs w:val="20"/>
          </w:rPr>
          <w:t>15</w:t>
        </w:r>
      </w:hyperlink>
      <w:r>
        <w:rPr>
          <w:rFonts w:ascii="Times New Roman" w:hAnsi="Times New Roman" w:cs="Times New Roman"/>
          <w:sz w:val="20"/>
          <w:szCs w:val="20"/>
        </w:rPr>
        <w:t xml:space="preserve"> и </w:t>
      </w:r>
      <w:hyperlink w:anchor="Par293" w:history="1">
        <w:r>
          <w:rPr>
            <w:rFonts w:ascii="Times New Roman" w:hAnsi="Times New Roman" w:cs="Times New Roman"/>
            <w:color w:val="0000FF"/>
            <w:sz w:val="20"/>
            <w:szCs w:val="20"/>
          </w:rPr>
          <w:t>17</w:t>
        </w:r>
      </w:hyperlink>
      <w:r>
        <w:rPr>
          <w:rFonts w:ascii="Times New Roman" w:hAnsi="Times New Roman" w:cs="Times New Roman"/>
          <w:sz w:val="20"/>
          <w:szCs w:val="20"/>
        </w:rPr>
        <w:t xml:space="preserve"> типовой формы, свидетельствуют об эффективности деятельности органов местного самоуправления. Показатель, указанный в </w:t>
      </w:r>
      <w:hyperlink w:anchor="Par295" w:history="1">
        <w:r>
          <w:rPr>
            <w:rFonts w:ascii="Times New Roman" w:hAnsi="Times New Roman" w:cs="Times New Roman"/>
            <w:color w:val="0000FF"/>
            <w:sz w:val="20"/>
            <w:szCs w:val="20"/>
          </w:rPr>
          <w:t>пункте 18</w:t>
        </w:r>
      </w:hyperlink>
      <w:r>
        <w:rPr>
          <w:rFonts w:ascii="Times New Roman" w:hAnsi="Times New Roman" w:cs="Times New Roman"/>
          <w:sz w:val="20"/>
          <w:szCs w:val="20"/>
        </w:rPr>
        <w:t xml:space="preserve"> типовой формы, используется для экспертной оценки эффективности деятельности органов местного самоуправления. Показатель, указанный в </w:t>
      </w:r>
      <w:hyperlink w:anchor="Par297" w:history="1">
        <w:r>
          <w:rPr>
            <w:rFonts w:ascii="Times New Roman" w:hAnsi="Times New Roman" w:cs="Times New Roman"/>
            <w:color w:val="0000FF"/>
            <w:sz w:val="20"/>
            <w:szCs w:val="20"/>
          </w:rPr>
          <w:t>пункте 19</w:t>
        </w:r>
      </w:hyperlink>
      <w:r>
        <w:rPr>
          <w:rFonts w:ascii="Times New Roman" w:hAnsi="Times New Roman" w:cs="Times New Roman"/>
          <w:sz w:val="20"/>
          <w:szCs w:val="20"/>
        </w:rPr>
        <w:t xml:space="preserve"> типовой формы, отражает вовлеченность детей в разные формы дополнительного образования в организациях различной организационно-правовой формы и формы собственности в муниципальных, городских округах и муниципальных районах.</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06.02.2017 </w:t>
      </w:r>
      <w:hyperlink r:id="rId42" w:history="1">
        <w:r>
          <w:rPr>
            <w:rFonts w:ascii="Times New Roman" w:hAnsi="Times New Roman" w:cs="Times New Roman"/>
            <w:color w:val="0000FF"/>
            <w:sz w:val="20"/>
            <w:szCs w:val="20"/>
          </w:rPr>
          <w:t>N 142</w:t>
        </w:r>
      </w:hyperlink>
      <w:r>
        <w:rPr>
          <w:rFonts w:ascii="Times New Roman" w:hAnsi="Times New Roman" w:cs="Times New Roman"/>
          <w:sz w:val="20"/>
          <w:szCs w:val="20"/>
        </w:rPr>
        <w:t xml:space="preserve">, от 30.06.2021 </w:t>
      </w:r>
      <w:hyperlink r:id="rId43" w:history="1">
        <w:r>
          <w:rPr>
            <w:rFonts w:ascii="Times New Roman" w:hAnsi="Times New Roman" w:cs="Times New Roman"/>
            <w:color w:val="0000FF"/>
            <w:sz w:val="20"/>
            <w:szCs w:val="20"/>
          </w:rPr>
          <w:t>N 1084</w:t>
        </w:r>
      </w:hyperlink>
      <w:r>
        <w:rPr>
          <w:rFonts w:ascii="Times New Roman" w:hAnsi="Times New Roman" w:cs="Times New Roman"/>
          <w:sz w:val="20"/>
          <w:szCs w:val="20"/>
        </w:rPr>
        <w:t>)</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9. Рост значения показателя, указанного в </w:t>
      </w:r>
      <w:hyperlink w:anchor="Par300" w:history="1">
        <w:r>
          <w:rPr>
            <w:rFonts w:ascii="Times New Roman" w:hAnsi="Times New Roman" w:cs="Times New Roman"/>
            <w:color w:val="0000FF"/>
            <w:sz w:val="20"/>
            <w:szCs w:val="20"/>
          </w:rPr>
          <w:t>пункте 20</w:t>
        </w:r>
      </w:hyperlink>
      <w:r>
        <w:rPr>
          <w:rFonts w:ascii="Times New Roman" w:hAnsi="Times New Roman" w:cs="Times New Roman"/>
          <w:sz w:val="20"/>
          <w:szCs w:val="20"/>
        </w:rPr>
        <w:t xml:space="preserve"> типовой формы, и снижение значений показателей, указанных в </w:t>
      </w:r>
      <w:hyperlink w:anchor="Par308" w:history="1">
        <w:r>
          <w:rPr>
            <w:rFonts w:ascii="Times New Roman" w:hAnsi="Times New Roman" w:cs="Times New Roman"/>
            <w:color w:val="0000FF"/>
            <w:sz w:val="20"/>
            <w:szCs w:val="20"/>
          </w:rPr>
          <w:t>пунктах 21</w:t>
        </w:r>
      </w:hyperlink>
      <w:r>
        <w:rPr>
          <w:rFonts w:ascii="Times New Roman" w:hAnsi="Times New Roman" w:cs="Times New Roman"/>
          <w:sz w:val="20"/>
          <w:szCs w:val="20"/>
        </w:rPr>
        <w:t xml:space="preserve"> и </w:t>
      </w:r>
      <w:hyperlink w:anchor="Par310" w:history="1">
        <w:r>
          <w:rPr>
            <w:rFonts w:ascii="Times New Roman" w:hAnsi="Times New Roman" w:cs="Times New Roman"/>
            <w:color w:val="0000FF"/>
            <w:sz w:val="20"/>
            <w:szCs w:val="20"/>
          </w:rPr>
          <w:t>22</w:t>
        </w:r>
      </w:hyperlink>
      <w:r>
        <w:rPr>
          <w:rFonts w:ascii="Times New Roman" w:hAnsi="Times New Roman" w:cs="Times New Roman"/>
          <w:sz w:val="20"/>
          <w:szCs w:val="20"/>
        </w:rPr>
        <w:t xml:space="preserve"> типовой формы, свидетельствуют об эффективности деятельности органов местного самоуправления.</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10. Рост значения показателей, указанных в </w:t>
      </w:r>
      <w:hyperlink w:anchor="Par313" w:history="1">
        <w:r>
          <w:rPr>
            <w:rFonts w:ascii="Times New Roman" w:hAnsi="Times New Roman" w:cs="Times New Roman"/>
            <w:color w:val="0000FF"/>
            <w:sz w:val="20"/>
            <w:szCs w:val="20"/>
          </w:rPr>
          <w:t>пунктах 23</w:t>
        </w:r>
      </w:hyperlink>
      <w:r>
        <w:rPr>
          <w:rFonts w:ascii="Times New Roman" w:hAnsi="Times New Roman" w:cs="Times New Roman"/>
          <w:sz w:val="20"/>
          <w:szCs w:val="20"/>
        </w:rPr>
        <w:t xml:space="preserve"> и </w:t>
      </w:r>
      <w:hyperlink w:anchor="Par315" w:history="1">
        <w:r>
          <w:rPr>
            <w:rFonts w:ascii="Times New Roman" w:hAnsi="Times New Roman" w:cs="Times New Roman"/>
            <w:color w:val="0000FF"/>
            <w:sz w:val="20"/>
            <w:szCs w:val="20"/>
          </w:rPr>
          <w:t>23(1)</w:t>
        </w:r>
      </w:hyperlink>
      <w:r>
        <w:rPr>
          <w:rFonts w:ascii="Times New Roman" w:hAnsi="Times New Roman" w:cs="Times New Roman"/>
          <w:sz w:val="20"/>
          <w:szCs w:val="20"/>
        </w:rPr>
        <w:t xml:space="preserve"> типовой формы, свидетельствует об эффективности деятельности органов местного самоуправления.</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ред. </w:t>
      </w:r>
      <w:hyperlink r:id="rId44"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12.10.2015 N 1096)</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11. Рост значений показателей, указанных в </w:t>
      </w:r>
      <w:hyperlink w:anchor="Par318" w:history="1">
        <w:r>
          <w:rPr>
            <w:rFonts w:ascii="Times New Roman" w:hAnsi="Times New Roman" w:cs="Times New Roman"/>
            <w:color w:val="0000FF"/>
            <w:sz w:val="20"/>
            <w:szCs w:val="20"/>
          </w:rPr>
          <w:t>пунктах 24</w:t>
        </w:r>
      </w:hyperlink>
      <w:r>
        <w:rPr>
          <w:rFonts w:ascii="Times New Roman" w:hAnsi="Times New Roman" w:cs="Times New Roman"/>
          <w:sz w:val="20"/>
          <w:szCs w:val="20"/>
        </w:rPr>
        <w:t xml:space="preserve"> и </w:t>
      </w:r>
      <w:hyperlink w:anchor="Par322" w:history="1">
        <w:r>
          <w:rPr>
            <w:rFonts w:ascii="Times New Roman" w:hAnsi="Times New Roman" w:cs="Times New Roman"/>
            <w:color w:val="0000FF"/>
            <w:sz w:val="20"/>
            <w:szCs w:val="20"/>
          </w:rPr>
          <w:t>25</w:t>
        </w:r>
      </w:hyperlink>
      <w:r>
        <w:rPr>
          <w:rFonts w:ascii="Times New Roman" w:hAnsi="Times New Roman" w:cs="Times New Roman"/>
          <w:sz w:val="20"/>
          <w:szCs w:val="20"/>
        </w:rPr>
        <w:t xml:space="preserve"> типовой формы, и снижение значения показателя, указанного в </w:t>
      </w:r>
      <w:hyperlink w:anchor="Par326" w:history="1">
        <w:r>
          <w:rPr>
            <w:rFonts w:ascii="Times New Roman" w:hAnsi="Times New Roman" w:cs="Times New Roman"/>
            <w:color w:val="0000FF"/>
            <w:sz w:val="20"/>
            <w:szCs w:val="20"/>
          </w:rPr>
          <w:t>пункте 26</w:t>
        </w:r>
      </w:hyperlink>
      <w:r>
        <w:rPr>
          <w:rFonts w:ascii="Times New Roman" w:hAnsi="Times New Roman" w:cs="Times New Roman"/>
          <w:sz w:val="20"/>
          <w:szCs w:val="20"/>
        </w:rPr>
        <w:t xml:space="preserve"> типовой формы, свидетельствуют об эффективности деятельности органов местного самоуправления. Данные показатели отражают обеспеченность жильем в муниципальном образовании, а также темпы роста жилищного строительства.</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12. Рост значений показателей, указанных в </w:t>
      </w:r>
      <w:hyperlink w:anchor="Par333" w:history="1">
        <w:r>
          <w:rPr>
            <w:rFonts w:ascii="Times New Roman" w:hAnsi="Times New Roman" w:cs="Times New Roman"/>
            <w:color w:val="0000FF"/>
            <w:sz w:val="20"/>
            <w:szCs w:val="20"/>
          </w:rPr>
          <w:t>пунктах 27</w:t>
        </w:r>
      </w:hyperlink>
      <w:r>
        <w:rPr>
          <w:rFonts w:ascii="Times New Roman" w:hAnsi="Times New Roman" w:cs="Times New Roman"/>
          <w:sz w:val="20"/>
          <w:szCs w:val="20"/>
        </w:rPr>
        <w:t xml:space="preserve"> - </w:t>
      </w:r>
      <w:hyperlink w:anchor="Par339" w:history="1">
        <w:r>
          <w:rPr>
            <w:rFonts w:ascii="Times New Roman" w:hAnsi="Times New Roman" w:cs="Times New Roman"/>
            <w:color w:val="0000FF"/>
            <w:sz w:val="20"/>
            <w:szCs w:val="20"/>
          </w:rPr>
          <w:t>30</w:t>
        </w:r>
      </w:hyperlink>
      <w:r>
        <w:rPr>
          <w:rFonts w:ascii="Times New Roman" w:hAnsi="Times New Roman" w:cs="Times New Roman"/>
          <w:sz w:val="20"/>
          <w:szCs w:val="20"/>
        </w:rPr>
        <w:t xml:space="preserve"> типовой формы, свидетельствует об эффективности деятельности органов местного самоуправления. Показатели, предусмотренные </w:t>
      </w:r>
      <w:hyperlink w:anchor="Par333" w:history="1">
        <w:r>
          <w:rPr>
            <w:rFonts w:ascii="Times New Roman" w:hAnsi="Times New Roman" w:cs="Times New Roman"/>
            <w:color w:val="0000FF"/>
            <w:sz w:val="20"/>
            <w:szCs w:val="20"/>
          </w:rPr>
          <w:t>пунктами 27</w:t>
        </w:r>
      </w:hyperlink>
      <w:r>
        <w:rPr>
          <w:rFonts w:ascii="Times New Roman" w:hAnsi="Times New Roman" w:cs="Times New Roman"/>
          <w:sz w:val="20"/>
          <w:szCs w:val="20"/>
        </w:rPr>
        <w:t xml:space="preserve"> - </w:t>
      </w:r>
      <w:hyperlink w:anchor="Par339" w:history="1">
        <w:r>
          <w:rPr>
            <w:rFonts w:ascii="Times New Roman" w:hAnsi="Times New Roman" w:cs="Times New Roman"/>
            <w:color w:val="0000FF"/>
            <w:sz w:val="20"/>
            <w:szCs w:val="20"/>
          </w:rPr>
          <w:t>30</w:t>
        </w:r>
      </w:hyperlink>
      <w:r>
        <w:rPr>
          <w:rFonts w:ascii="Times New Roman" w:hAnsi="Times New Roman" w:cs="Times New Roman"/>
          <w:sz w:val="20"/>
          <w:szCs w:val="20"/>
        </w:rPr>
        <w:t xml:space="preserve"> типовой формы, характеризуют развитие конкурентных отношений в отрасли, а также ее инвестиционную привлекательность.</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13. Рост значений показателей, указанных в </w:t>
      </w:r>
      <w:hyperlink w:anchor="Par342" w:history="1">
        <w:r>
          <w:rPr>
            <w:rFonts w:ascii="Times New Roman" w:hAnsi="Times New Roman" w:cs="Times New Roman"/>
            <w:color w:val="0000FF"/>
            <w:sz w:val="20"/>
            <w:szCs w:val="20"/>
          </w:rPr>
          <w:t>пунктах 31</w:t>
        </w:r>
      </w:hyperlink>
      <w:r>
        <w:rPr>
          <w:rFonts w:ascii="Times New Roman" w:hAnsi="Times New Roman" w:cs="Times New Roman"/>
          <w:sz w:val="20"/>
          <w:szCs w:val="20"/>
        </w:rPr>
        <w:t xml:space="preserve"> и </w:t>
      </w:r>
      <w:hyperlink w:anchor="Par394" w:history="1">
        <w:r>
          <w:rPr>
            <w:rFonts w:ascii="Times New Roman" w:hAnsi="Times New Roman" w:cs="Times New Roman"/>
            <w:color w:val="0000FF"/>
            <w:sz w:val="20"/>
            <w:szCs w:val="20"/>
          </w:rPr>
          <w:t>37</w:t>
        </w:r>
      </w:hyperlink>
      <w:r>
        <w:rPr>
          <w:rFonts w:ascii="Times New Roman" w:hAnsi="Times New Roman" w:cs="Times New Roman"/>
          <w:sz w:val="20"/>
          <w:szCs w:val="20"/>
        </w:rPr>
        <w:t xml:space="preserve"> типовой формы, и снижение значений показателей, указанных в </w:t>
      </w:r>
      <w:hyperlink w:anchor="Par351" w:history="1">
        <w:r>
          <w:rPr>
            <w:rFonts w:ascii="Times New Roman" w:hAnsi="Times New Roman" w:cs="Times New Roman"/>
            <w:color w:val="0000FF"/>
            <w:sz w:val="20"/>
            <w:szCs w:val="20"/>
          </w:rPr>
          <w:t>пунктах 32</w:t>
        </w:r>
      </w:hyperlink>
      <w:r>
        <w:rPr>
          <w:rFonts w:ascii="Times New Roman" w:hAnsi="Times New Roman" w:cs="Times New Roman"/>
          <w:sz w:val="20"/>
          <w:szCs w:val="20"/>
        </w:rPr>
        <w:t xml:space="preserve"> - </w:t>
      </w:r>
      <w:hyperlink w:anchor="Par369" w:history="1">
        <w:r>
          <w:rPr>
            <w:rFonts w:ascii="Times New Roman" w:hAnsi="Times New Roman" w:cs="Times New Roman"/>
            <w:color w:val="0000FF"/>
            <w:sz w:val="20"/>
            <w:szCs w:val="20"/>
          </w:rPr>
          <w:t>34</w:t>
        </w:r>
      </w:hyperlink>
      <w:r>
        <w:rPr>
          <w:rFonts w:ascii="Times New Roman" w:hAnsi="Times New Roman" w:cs="Times New Roman"/>
          <w:sz w:val="20"/>
          <w:szCs w:val="20"/>
        </w:rPr>
        <w:t xml:space="preserve"> типовой формы, свидетельствуют об эффективности деятельности органов местного самоуправления. Показатели, указанные в </w:t>
      </w:r>
      <w:hyperlink w:anchor="Par379" w:history="1">
        <w:r>
          <w:rPr>
            <w:rFonts w:ascii="Times New Roman" w:hAnsi="Times New Roman" w:cs="Times New Roman"/>
            <w:color w:val="0000FF"/>
            <w:sz w:val="20"/>
            <w:szCs w:val="20"/>
          </w:rPr>
          <w:t>пунктах 35</w:t>
        </w:r>
      </w:hyperlink>
      <w:r>
        <w:rPr>
          <w:rFonts w:ascii="Times New Roman" w:hAnsi="Times New Roman" w:cs="Times New Roman"/>
          <w:sz w:val="20"/>
          <w:szCs w:val="20"/>
        </w:rPr>
        <w:t xml:space="preserve"> и </w:t>
      </w:r>
      <w:hyperlink w:anchor="Par386" w:history="1">
        <w:r>
          <w:rPr>
            <w:rFonts w:ascii="Times New Roman" w:hAnsi="Times New Roman" w:cs="Times New Roman"/>
            <w:color w:val="0000FF"/>
            <w:sz w:val="20"/>
            <w:szCs w:val="20"/>
          </w:rPr>
          <w:t>36</w:t>
        </w:r>
      </w:hyperlink>
      <w:r>
        <w:rPr>
          <w:rFonts w:ascii="Times New Roman" w:hAnsi="Times New Roman" w:cs="Times New Roman"/>
          <w:sz w:val="20"/>
          <w:szCs w:val="20"/>
        </w:rPr>
        <w:t xml:space="preserve"> типовой формы, используются для экспертной оценки эффективности деятельности органов местного самоуправления. Показатель, указанный в </w:t>
      </w:r>
      <w:hyperlink w:anchor="Par342" w:history="1">
        <w:r>
          <w:rPr>
            <w:rFonts w:ascii="Times New Roman" w:hAnsi="Times New Roman" w:cs="Times New Roman"/>
            <w:color w:val="0000FF"/>
            <w:sz w:val="20"/>
            <w:szCs w:val="20"/>
          </w:rPr>
          <w:t>пункте 31</w:t>
        </w:r>
      </w:hyperlink>
      <w:r>
        <w:rPr>
          <w:rFonts w:ascii="Times New Roman" w:hAnsi="Times New Roman" w:cs="Times New Roman"/>
          <w:sz w:val="20"/>
          <w:szCs w:val="20"/>
        </w:rPr>
        <w:t xml:space="preserve"> типовой формы, характеризует усилия органов местного самоуправления по развитию собственной доходной базы. Положительная динамика показателя, указанного в </w:t>
      </w:r>
      <w:hyperlink w:anchor="Par401" w:history="1">
        <w:r>
          <w:rPr>
            <w:rFonts w:ascii="Times New Roman" w:hAnsi="Times New Roman" w:cs="Times New Roman"/>
            <w:color w:val="0000FF"/>
            <w:sz w:val="20"/>
            <w:szCs w:val="20"/>
          </w:rPr>
          <w:t>пункте 38</w:t>
        </w:r>
      </w:hyperlink>
      <w:r>
        <w:rPr>
          <w:rFonts w:ascii="Times New Roman" w:hAnsi="Times New Roman" w:cs="Times New Roman"/>
          <w:sz w:val="20"/>
          <w:szCs w:val="20"/>
        </w:rPr>
        <w:t xml:space="preserve"> типовой формы, свидетельствует об эффективности деятельности органов местного самоуправления.</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14. Снижение значений показателей, указанных в </w:t>
      </w:r>
      <w:hyperlink w:anchor="Par406" w:history="1">
        <w:r>
          <w:rPr>
            <w:rFonts w:ascii="Times New Roman" w:hAnsi="Times New Roman" w:cs="Times New Roman"/>
            <w:color w:val="0000FF"/>
            <w:sz w:val="20"/>
            <w:szCs w:val="20"/>
          </w:rPr>
          <w:t>пунктах 39</w:t>
        </w:r>
      </w:hyperlink>
      <w:r>
        <w:rPr>
          <w:rFonts w:ascii="Times New Roman" w:hAnsi="Times New Roman" w:cs="Times New Roman"/>
          <w:sz w:val="20"/>
          <w:szCs w:val="20"/>
        </w:rPr>
        <w:t xml:space="preserve"> и </w:t>
      </w:r>
      <w:hyperlink w:anchor="Par424" w:history="1">
        <w:r>
          <w:rPr>
            <w:rFonts w:ascii="Times New Roman" w:hAnsi="Times New Roman" w:cs="Times New Roman"/>
            <w:color w:val="0000FF"/>
            <w:sz w:val="20"/>
            <w:szCs w:val="20"/>
          </w:rPr>
          <w:t>40</w:t>
        </w:r>
      </w:hyperlink>
      <w:r>
        <w:rPr>
          <w:rFonts w:ascii="Times New Roman" w:hAnsi="Times New Roman" w:cs="Times New Roman"/>
          <w:sz w:val="20"/>
          <w:szCs w:val="20"/>
        </w:rPr>
        <w:t xml:space="preserve"> типовой формы, свидетельствует об эффективности деятельности органов местного самоуправления.</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15. Рост значения отраслевого показателя, указанного в </w:t>
      </w:r>
      <w:hyperlink w:anchor="Par444" w:history="1">
        <w:r>
          <w:rPr>
            <w:rFonts w:ascii="Times New Roman" w:hAnsi="Times New Roman" w:cs="Times New Roman"/>
            <w:color w:val="0000FF"/>
            <w:sz w:val="20"/>
            <w:szCs w:val="20"/>
          </w:rPr>
          <w:t>пункте 41</w:t>
        </w:r>
      </w:hyperlink>
      <w:r>
        <w:rPr>
          <w:rFonts w:ascii="Times New Roman" w:hAnsi="Times New Roman" w:cs="Times New Roman"/>
          <w:sz w:val="20"/>
          <w:szCs w:val="20"/>
        </w:rPr>
        <w:t xml:space="preserve"> типовой формы, свидетельствует об эффективности деятельности органов местного самоуправления в соответствующей сфере.</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 15 введен </w:t>
      </w:r>
      <w:hyperlink r:id="rId45"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16.08.2018 N 953)</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Утверждена</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постановлением Правительства</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Российской Федерации</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17 декабря 2012 г. N 1317</w:t>
      </w:r>
    </w:p>
    <w:p w:rsidR="00F822AE" w:rsidRDefault="00F822AE" w:rsidP="00F822A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F822A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822AE" w:rsidRDefault="00F822A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22AE" w:rsidRDefault="00F822A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proofErr w:type="gramStart"/>
            <w:r>
              <w:rPr>
                <w:rFonts w:ascii="Times New Roman" w:hAnsi="Times New Roman" w:cs="Times New Roman"/>
                <w:color w:val="392C69"/>
                <w:sz w:val="20"/>
                <w:szCs w:val="20"/>
              </w:rPr>
              <w:t xml:space="preserve">(в ред. Постановлений Правительства РФ от 12.10.2015 </w:t>
            </w:r>
            <w:hyperlink r:id="rId46" w:history="1">
              <w:r>
                <w:rPr>
                  <w:rFonts w:ascii="Times New Roman" w:hAnsi="Times New Roman" w:cs="Times New Roman"/>
                  <w:color w:val="0000FF"/>
                  <w:sz w:val="20"/>
                  <w:szCs w:val="20"/>
                </w:rPr>
                <w:t>N 1096</w:t>
              </w:r>
            </w:hyperlink>
            <w:r>
              <w:rPr>
                <w:rFonts w:ascii="Times New Roman" w:hAnsi="Times New Roman" w:cs="Times New Roman"/>
                <w:color w:val="392C69"/>
                <w:sz w:val="20"/>
                <w:szCs w:val="20"/>
              </w:rPr>
              <w:t>,</w:t>
            </w:r>
            <w:proofErr w:type="gramEnd"/>
          </w:p>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06.02.2017 </w:t>
            </w:r>
            <w:hyperlink r:id="rId47" w:history="1">
              <w:r>
                <w:rPr>
                  <w:rFonts w:ascii="Times New Roman" w:hAnsi="Times New Roman" w:cs="Times New Roman"/>
                  <w:color w:val="0000FF"/>
                  <w:sz w:val="20"/>
                  <w:szCs w:val="20"/>
                </w:rPr>
                <w:t>N 142</w:t>
              </w:r>
            </w:hyperlink>
            <w:r>
              <w:rPr>
                <w:rFonts w:ascii="Times New Roman" w:hAnsi="Times New Roman" w:cs="Times New Roman"/>
                <w:color w:val="392C69"/>
                <w:sz w:val="20"/>
                <w:szCs w:val="20"/>
              </w:rPr>
              <w:t xml:space="preserve">, от 16.08.2018 </w:t>
            </w:r>
            <w:hyperlink r:id="rId48" w:history="1">
              <w:r>
                <w:rPr>
                  <w:rFonts w:ascii="Times New Roman" w:hAnsi="Times New Roman" w:cs="Times New Roman"/>
                  <w:color w:val="0000FF"/>
                  <w:sz w:val="20"/>
                  <w:szCs w:val="20"/>
                </w:rPr>
                <w:t>N 953</w:t>
              </w:r>
            </w:hyperlink>
            <w:r>
              <w:rPr>
                <w:rFonts w:ascii="Times New Roman" w:hAnsi="Times New Roman" w:cs="Times New Roman"/>
                <w:color w:val="392C69"/>
                <w:sz w:val="20"/>
                <w:szCs w:val="20"/>
              </w:rPr>
              <w:t xml:space="preserve">, от 30.06.2021 </w:t>
            </w:r>
            <w:hyperlink r:id="rId49" w:history="1">
              <w:r>
                <w:rPr>
                  <w:rFonts w:ascii="Times New Roman" w:hAnsi="Times New Roman" w:cs="Times New Roman"/>
                  <w:color w:val="0000FF"/>
                  <w:sz w:val="20"/>
                  <w:szCs w:val="20"/>
                </w:rPr>
                <w:t>N 1084</w:t>
              </w:r>
            </w:hyperlink>
            <w:r>
              <w:rPr>
                <w:rFonts w:ascii="Times New Roman" w:hAnsi="Times New Roman" w:cs="Times New Roman"/>
                <w:color w:val="392C69"/>
                <w:sz w:val="20"/>
                <w:szCs w:val="20"/>
              </w:rPr>
              <w:t>)</w:t>
            </w:r>
          </w:p>
        </w:tc>
        <w:tc>
          <w:tcPr>
            <w:tcW w:w="113" w:type="dxa"/>
            <w:shd w:val="clear" w:color="auto" w:fill="F4F3F8"/>
            <w:tcMar>
              <w:top w:w="0" w:type="dxa"/>
              <w:left w:w="0" w:type="dxa"/>
              <w:bottom w:w="0" w:type="dxa"/>
              <w:right w:w="0" w:type="dxa"/>
            </w:tcMar>
          </w:tcPr>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p>
        </w:tc>
      </w:tr>
    </w:tbl>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4" w:name="Par208"/>
      <w:bookmarkEnd w:id="4"/>
      <w:r>
        <w:rPr>
          <w:rFonts w:ascii="Courier New" w:eastAsiaTheme="minorHAnsi" w:hAnsi="Courier New" w:cs="Courier New"/>
          <w:b w:val="0"/>
          <w:bCs w:val="0"/>
          <w:color w:val="auto"/>
          <w:sz w:val="20"/>
          <w:szCs w:val="20"/>
        </w:rPr>
        <w:t xml:space="preserve">                           ТИПОВАЯ ФОРМА ДОКЛАДА</w:t>
      </w: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__________________________________________________________________</w:t>
      </w: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(фамилия, имя, отчество (при наличии) главы местной</w:t>
      </w:r>
      <w:proofErr w:type="gramEnd"/>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администрации муниципального, городского округа</w:t>
      </w: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района)</w:t>
      </w: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__________________________________________________________________</w:t>
      </w: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городского округа</w:t>
      </w: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(муниципального района)</w:t>
      </w: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достигнутых значениях показателей для оценки эффективности</w:t>
      </w: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деятельности органов местного самоуправления муниципальных,</w:t>
      </w: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городских округов и муниципальных районов за _____ год</w:t>
      </w: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их планируемых </w:t>
      </w:r>
      <w:proofErr w:type="gramStart"/>
      <w:r>
        <w:rPr>
          <w:rFonts w:ascii="Courier New" w:eastAsiaTheme="minorHAnsi" w:hAnsi="Courier New" w:cs="Courier New"/>
          <w:b w:val="0"/>
          <w:bCs w:val="0"/>
          <w:color w:val="auto"/>
          <w:sz w:val="20"/>
          <w:szCs w:val="20"/>
        </w:rPr>
        <w:t>значениях</w:t>
      </w:r>
      <w:proofErr w:type="gramEnd"/>
      <w:r>
        <w:rPr>
          <w:rFonts w:ascii="Courier New" w:eastAsiaTheme="minorHAnsi" w:hAnsi="Courier New" w:cs="Courier New"/>
          <w:b w:val="0"/>
          <w:bCs w:val="0"/>
          <w:color w:val="auto"/>
          <w:sz w:val="20"/>
          <w:szCs w:val="20"/>
        </w:rPr>
        <w:t xml:space="preserve"> на 3-летний период</w:t>
      </w: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___________________</w:t>
      </w: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"__" _________ ____ </w:t>
      </w:r>
      <w:proofErr w:type="gramStart"/>
      <w:r>
        <w:rPr>
          <w:rFonts w:ascii="Courier New" w:eastAsiaTheme="minorHAnsi" w:hAnsi="Courier New" w:cs="Courier New"/>
          <w:b w:val="0"/>
          <w:bCs w:val="0"/>
          <w:color w:val="auto"/>
          <w:sz w:val="20"/>
          <w:szCs w:val="20"/>
        </w:rPr>
        <w:t>г</w:t>
      </w:r>
      <w:proofErr w:type="gramEnd"/>
      <w:r>
        <w:rPr>
          <w:rFonts w:ascii="Courier New" w:eastAsiaTheme="minorHAnsi" w:hAnsi="Courier New" w:cs="Courier New"/>
          <w:b w:val="0"/>
          <w:bCs w:val="0"/>
          <w:color w:val="auto"/>
          <w:sz w:val="20"/>
          <w:szCs w:val="20"/>
        </w:rPr>
        <w:t>.</w:t>
      </w: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 Показатели эффективности деятельности органов местного</w:t>
      </w: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самоуправления муниципального, городского округа (муниципального района)</w:t>
      </w: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____________________________________________________________________</w:t>
      </w:r>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(официальное наименование муниципального, городского округа</w:t>
      </w:r>
      <w:proofErr w:type="gramEnd"/>
    </w:p>
    <w:p w:rsidR="00F822AE" w:rsidRDefault="00F822AE" w:rsidP="00F822A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района))</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rPr>
          <w:rFonts w:ascii="Times New Roman" w:hAnsi="Times New Roman" w:cs="Times New Roman"/>
          <w:sz w:val="20"/>
          <w:szCs w:val="20"/>
        </w:rPr>
        <w:sectPr w:rsidR="00F822AE">
          <w:pgSz w:w="11906" w:h="16840"/>
          <w:pgMar w:top="0" w:right="567" w:bottom="306"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40"/>
        <w:gridCol w:w="2145"/>
        <w:gridCol w:w="1155"/>
        <w:gridCol w:w="1155"/>
        <w:gridCol w:w="825"/>
        <w:gridCol w:w="1320"/>
        <w:gridCol w:w="1155"/>
        <w:gridCol w:w="1155"/>
        <w:gridCol w:w="1980"/>
      </w:tblGrid>
      <w:tr w:rsidR="00F822AE">
        <w:tc>
          <w:tcPr>
            <w:tcW w:w="5940" w:type="dxa"/>
            <w:vMerge w:val="restart"/>
            <w:tcBorders>
              <w:top w:val="single" w:sz="4" w:space="0" w:color="auto"/>
              <w:bottom w:val="single" w:sz="4" w:space="0" w:color="auto"/>
              <w:right w:val="single" w:sz="4" w:space="0" w:color="auto"/>
            </w:tcBorders>
          </w:tcPr>
          <w:p w:rsidR="00F822AE" w:rsidRDefault="00F822AE">
            <w:pPr>
              <w:autoSpaceDE w:val="0"/>
              <w:autoSpaceDN w:val="0"/>
              <w:adjustRightInd w:val="0"/>
              <w:spacing w:after="0" w:line="240" w:lineRule="auto"/>
              <w:jc w:val="center"/>
              <w:rPr>
                <w:rFonts w:ascii="Times New Roman" w:hAnsi="Times New Roman" w:cs="Times New Roman"/>
                <w:sz w:val="20"/>
                <w:szCs w:val="20"/>
              </w:rPr>
            </w:pPr>
          </w:p>
        </w:tc>
        <w:tc>
          <w:tcPr>
            <w:tcW w:w="2145" w:type="dxa"/>
            <w:vMerge w:val="restart"/>
            <w:tcBorders>
              <w:top w:val="single" w:sz="4" w:space="0" w:color="auto"/>
              <w:left w:val="single" w:sz="4" w:space="0" w:color="auto"/>
              <w:bottom w:val="single" w:sz="4" w:space="0" w:color="auto"/>
              <w:right w:val="single" w:sz="4" w:space="0" w:color="auto"/>
            </w:tcBorders>
          </w:tcPr>
          <w:p w:rsidR="00F822AE" w:rsidRDefault="00F822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6765" w:type="dxa"/>
            <w:gridSpan w:val="6"/>
            <w:tcBorders>
              <w:top w:val="single" w:sz="4" w:space="0" w:color="auto"/>
              <w:left w:val="single" w:sz="4" w:space="0" w:color="auto"/>
              <w:bottom w:val="single" w:sz="4" w:space="0" w:color="auto"/>
              <w:right w:val="single" w:sz="4" w:space="0" w:color="auto"/>
            </w:tcBorders>
          </w:tcPr>
          <w:p w:rsidR="00F822AE" w:rsidRDefault="00F822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Отчетная информация</w:t>
            </w:r>
          </w:p>
        </w:tc>
        <w:tc>
          <w:tcPr>
            <w:tcW w:w="1980" w:type="dxa"/>
            <w:vMerge w:val="restart"/>
            <w:tcBorders>
              <w:top w:val="single" w:sz="4" w:space="0" w:color="auto"/>
              <w:left w:val="single" w:sz="4" w:space="0" w:color="auto"/>
              <w:bottom w:val="single" w:sz="4" w:space="0" w:color="auto"/>
            </w:tcBorders>
          </w:tcPr>
          <w:p w:rsidR="00F822AE" w:rsidRDefault="00F822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F822AE">
        <w:tc>
          <w:tcPr>
            <w:tcW w:w="5940" w:type="dxa"/>
            <w:vMerge/>
            <w:tcBorders>
              <w:top w:val="single" w:sz="4" w:space="0" w:color="auto"/>
              <w:bottom w:val="single" w:sz="4" w:space="0" w:color="auto"/>
              <w:right w:val="single" w:sz="4" w:space="0" w:color="auto"/>
            </w:tcBorders>
          </w:tcPr>
          <w:p w:rsidR="00F822AE" w:rsidRDefault="00F822AE">
            <w:pPr>
              <w:autoSpaceDE w:val="0"/>
              <w:autoSpaceDN w:val="0"/>
              <w:adjustRightInd w:val="0"/>
              <w:spacing w:after="0" w:line="240" w:lineRule="auto"/>
              <w:jc w:val="center"/>
              <w:rPr>
                <w:rFonts w:ascii="Times New Roman" w:hAnsi="Times New Roman" w:cs="Times New Roman"/>
                <w:sz w:val="20"/>
                <w:szCs w:val="20"/>
              </w:rPr>
            </w:pPr>
          </w:p>
        </w:tc>
        <w:tc>
          <w:tcPr>
            <w:tcW w:w="2145" w:type="dxa"/>
            <w:vMerge/>
            <w:tcBorders>
              <w:top w:val="single" w:sz="4" w:space="0" w:color="auto"/>
              <w:left w:val="single" w:sz="4" w:space="0" w:color="auto"/>
              <w:bottom w:val="single" w:sz="4" w:space="0" w:color="auto"/>
              <w:right w:val="single" w:sz="4" w:space="0" w:color="auto"/>
            </w:tcBorders>
          </w:tcPr>
          <w:p w:rsidR="00F822AE" w:rsidRDefault="00F822AE">
            <w:pPr>
              <w:autoSpaceDE w:val="0"/>
              <w:autoSpaceDN w:val="0"/>
              <w:adjustRightInd w:val="0"/>
              <w:spacing w:after="0" w:line="240" w:lineRule="auto"/>
              <w:jc w:val="center"/>
              <w:rPr>
                <w:rFonts w:ascii="Times New Roman" w:hAnsi="Times New Roman" w:cs="Times New Roman"/>
                <w:sz w:val="20"/>
                <w:szCs w:val="20"/>
              </w:rPr>
            </w:pPr>
          </w:p>
        </w:tc>
        <w:tc>
          <w:tcPr>
            <w:tcW w:w="1155" w:type="dxa"/>
            <w:tcBorders>
              <w:top w:val="single" w:sz="4" w:space="0" w:color="auto"/>
              <w:left w:val="single" w:sz="4" w:space="0" w:color="auto"/>
              <w:bottom w:val="single" w:sz="4" w:space="0" w:color="auto"/>
              <w:right w:val="single" w:sz="4" w:space="0" w:color="auto"/>
            </w:tcBorders>
          </w:tcPr>
          <w:p w:rsidR="00F822AE" w:rsidRDefault="00F822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 - 2</w:t>
            </w:r>
          </w:p>
        </w:tc>
        <w:tc>
          <w:tcPr>
            <w:tcW w:w="1155" w:type="dxa"/>
            <w:tcBorders>
              <w:top w:val="single" w:sz="4" w:space="0" w:color="auto"/>
              <w:left w:val="single" w:sz="4" w:space="0" w:color="auto"/>
              <w:bottom w:val="single" w:sz="4" w:space="0" w:color="auto"/>
              <w:right w:val="single" w:sz="4" w:space="0" w:color="auto"/>
            </w:tcBorders>
          </w:tcPr>
          <w:p w:rsidR="00F822AE" w:rsidRDefault="00F822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 - 1</w:t>
            </w:r>
          </w:p>
        </w:tc>
        <w:tc>
          <w:tcPr>
            <w:tcW w:w="825" w:type="dxa"/>
            <w:tcBorders>
              <w:top w:val="single" w:sz="4" w:space="0" w:color="auto"/>
              <w:left w:val="single" w:sz="4" w:space="0" w:color="auto"/>
              <w:bottom w:val="single" w:sz="4" w:space="0" w:color="auto"/>
              <w:right w:val="single" w:sz="4" w:space="0" w:color="auto"/>
            </w:tcBorders>
          </w:tcPr>
          <w:p w:rsidR="00F822AE" w:rsidRDefault="00F822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tc>
        <w:tc>
          <w:tcPr>
            <w:tcW w:w="1320" w:type="dxa"/>
            <w:tcBorders>
              <w:top w:val="single" w:sz="4" w:space="0" w:color="auto"/>
              <w:left w:val="single" w:sz="4" w:space="0" w:color="auto"/>
              <w:bottom w:val="single" w:sz="4" w:space="0" w:color="auto"/>
              <w:right w:val="single" w:sz="4" w:space="0" w:color="auto"/>
            </w:tcBorders>
          </w:tcPr>
          <w:p w:rsidR="00F822AE" w:rsidRDefault="00F822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 + 1</w:t>
            </w:r>
          </w:p>
        </w:tc>
        <w:tc>
          <w:tcPr>
            <w:tcW w:w="1155" w:type="dxa"/>
            <w:tcBorders>
              <w:top w:val="single" w:sz="4" w:space="0" w:color="auto"/>
              <w:left w:val="single" w:sz="4" w:space="0" w:color="auto"/>
              <w:bottom w:val="single" w:sz="4" w:space="0" w:color="auto"/>
              <w:right w:val="single" w:sz="4" w:space="0" w:color="auto"/>
            </w:tcBorders>
          </w:tcPr>
          <w:p w:rsidR="00F822AE" w:rsidRDefault="00F822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 + 2</w:t>
            </w:r>
          </w:p>
        </w:tc>
        <w:tc>
          <w:tcPr>
            <w:tcW w:w="1155" w:type="dxa"/>
            <w:tcBorders>
              <w:top w:val="single" w:sz="4" w:space="0" w:color="auto"/>
              <w:left w:val="single" w:sz="4" w:space="0" w:color="auto"/>
              <w:bottom w:val="single" w:sz="4" w:space="0" w:color="auto"/>
              <w:right w:val="single" w:sz="4" w:space="0" w:color="auto"/>
            </w:tcBorders>
          </w:tcPr>
          <w:p w:rsidR="00F822AE" w:rsidRDefault="00F822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 + 3</w:t>
            </w:r>
          </w:p>
        </w:tc>
        <w:tc>
          <w:tcPr>
            <w:tcW w:w="1980" w:type="dxa"/>
            <w:vMerge/>
            <w:tcBorders>
              <w:top w:val="single" w:sz="4" w:space="0" w:color="auto"/>
              <w:left w:val="single" w:sz="4" w:space="0" w:color="auto"/>
              <w:bottom w:val="single" w:sz="4" w:space="0" w:color="auto"/>
            </w:tcBorders>
          </w:tcPr>
          <w:p w:rsidR="00F822AE" w:rsidRDefault="00F822AE">
            <w:pPr>
              <w:autoSpaceDE w:val="0"/>
              <w:autoSpaceDN w:val="0"/>
              <w:adjustRightInd w:val="0"/>
              <w:spacing w:after="0" w:line="240" w:lineRule="auto"/>
              <w:jc w:val="center"/>
              <w:rPr>
                <w:rFonts w:ascii="Times New Roman" w:hAnsi="Times New Roman" w:cs="Times New Roman"/>
                <w:sz w:val="20"/>
                <w:szCs w:val="20"/>
              </w:rPr>
            </w:pPr>
          </w:p>
        </w:tc>
      </w:tr>
      <w:tr w:rsidR="00F822AE">
        <w:tc>
          <w:tcPr>
            <w:tcW w:w="16830" w:type="dxa"/>
            <w:gridSpan w:val="9"/>
            <w:tcBorders>
              <w:top w:val="single" w:sz="4" w:space="0" w:color="auto"/>
            </w:tcBorders>
          </w:tcPr>
          <w:p w:rsidR="00F822AE" w:rsidRDefault="00F822AE">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Экономическое развитие</w:t>
            </w:r>
          </w:p>
        </w:tc>
      </w:tr>
      <w:tr w:rsidR="00F822AE">
        <w:tc>
          <w:tcPr>
            <w:tcW w:w="5940" w:type="dxa"/>
          </w:tcPr>
          <w:p w:rsidR="00F822AE" w:rsidRDefault="00F822AE">
            <w:pPr>
              <w:autoSpaceDE w:val="0"/>
              <w:autoSpaceDN w:val="0"/>
              <w:adjustRightInd w:val="0"/>
              <w:spacing w:after="0" w:line="240" w:lineRule="auto"/>
              <w:jc w:val="both"/>
              <w:rPr>
                <w:rFonts w:ascii="Times New Roman" w:hAnsi="Times New Roman" w:cs="Times New Roman"/>
                <w:sz w:val="20"/>
                <w:szCs w:val="20"/>
              </w:rPr>
            </w:pPr>
          </w:p>
        </w:tc>
        <w:tc>
          <w:tcPr>
            <w:tcW w:w="10890" w:type="dxa"/>
            <w:gridSpan w:val="8"/>
          </w:tcPr>
          <w:p w:rsidR="00F822AE" w:rsidRDefault="00F822AE">
            <w:pPr>
              <w:autoSpaceDE w:val="0"/>
              <w:autoSpaceDN w:val="0"/>
              <w:adjustRightInd w:val="0"/>
              <w:spacing w:after="0" w:line="240" w:lineRule="auto"/>
              <w:jc w:val="both"/>
              <w:rPr>
                <w:rFonts w:ascii="Times New Roman" w:hAnsi="Times New Roman" w:cs="Times New Roman"/>
                <w:sz w:val="20"/>
                <w:szCs w:val="20"/>
              </w:rPr>
            </w:pP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5" w:name="Par248"/>
            <w:bookmarkEnd w:id="5"/>
            <w:r>
              <w:rPr>
                <w:rFonts w:ascii="Times New Roman" w:hAnsi="Times New Roman" w:cs="Times New Roman"/>
                <w:sz w:val="20"/>
                <w:szCs w:val="20"/>
              </w:rPr>
              <w:t>1. Число субъектов малого и среднего предпринимательства в расчете на 10 тыс. человек населения</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единиц</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6" w:name="Par250"/>
            <w:bookmarkEnd w:id="6"/>
            <w:r>
              <w:rPr>
                <w:rFonts w:ascii="Times New Roman" w:hAnsi="Times New Roman" w:cs="Times New Roman"/>
                <w:sz w:val="20"/>
                <w:szCs w:val="20"/>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процентов</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Объем инвестиций в основной капитал (за исключением бюджетных средств) в расчете на 1 жителя</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рублей</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7" w:name="Par254"/>
            <w:bookmarkEnd w:id="7"/>
            <w:r>
              <w:rPr>
                <w:rFonts w:ascii="Times New Roman" w:hAnsi="Times New Roman" w:cs="Times New Roman"/>
                <w:sz w:val="20"/>
                <w:szCs w:val="20"/>
              </w:rPr>
              <w:t>4. Доля площади земельных участков, являющихся объектами налогообложения земельным налогом, в общей площади территории муниципального, городского округа (муниципального района)</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процентов</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8" w:name="Par256"/>
            <w:bookmarkEnd w:id="8"/>
            <w:r>
              <w:rPr>
                <w:rFonts w:ascii="Times New Roman" w:hAnsi="Times New Roman" w:cs="Times New Roman"/>
                <w:sz w:val="20"/>
                <w:szCs w:val="20"/>
              </w:rPr>
              <w:t xml:space="preserve">5. Доля прибыльных сельскохозяйственных </w:t>
            </w:r>
            <w:proofErr w:type="gramStart"/>
            <w:r>
              <w:rPr>
                <w:rFonts w:ascii="Times New Roman" w:hAnsi="Times New Roman" w:cs="Times New Roman"/>
                <w:sz w:val="20"/>
                <w:szCs w:val="20"/>
              </w:rPr>
              <w:t>организаций</w:t>
            </w:r>
            <w:proofErr w:type="gramEnd"/>
            <w:r>
              <w:rPr>
                <w:rFonts w:ascii="Times New Roman" w:hAnsi="Times New Roman" w:cs="Times New Roman"/>
                <w:sz w:val="20"/>
                <w:szCs w:val="20"/>
              </w:rPr>
              <w:t xml:space="preserve"> в общем их числе</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9" w:name="Par258"/>
            <w:bookmarkEnd w:id="9"/>
            <w:r>
              <w:rPr>
                <w:rFonts w:ascii="Times New Roman" w:hAnsi="Times New Roman" w:cs="Times New Roman"/>
                <w:sz w:val="20"/>
                <w:szCs w:val="20"/>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10" w:name="Par260"/>
            <w:bookmarkEnd w:id="10"/>
            <w:r>
              <w:rPr>
                <w:rFonts w:ascii="Times New Roman" w:hAnsi="Times New Roman" w:cs="Times New Roman"/>
                <w:sz w:val="20"/>
                <w:szCs w:val="20"/>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городского округа (муниципального района), в общей численности населения муниципального, городского округа (муниципального района)</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процентов</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11" w:name="Par262"/>
            <w:bookmarkEnd w:id="11"/>
            <w:r>
              <w:rPr>
                <w:rFonts w:ascii="Times New Roman" w:hAnsi="Times New Roman" w:cs="Times New Roman"/>
                <w:sz w:val="20"/>
                <w:szCs w:val="20"/>
              </w:rPr>
              <w:t>8. Среднемесячная номинальная начисленная заработная плата работников:</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рублей</w:t>
            </w: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lastRenderedPageBreak/>
              <w:t>крупных и средних предприятий и некоммерческих организаций</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муниципальных дошкольных образовательных учреждений</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муниципальных общеобразовательных учреждений</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учителей муниципальных общеобразовательных учреждений</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рублей</w:t>
            </w: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муниципальных учреждений культуры и искусства</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муниципальных учреждений физической культуры и спорта</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822AE">
        <w:tc>
          <w:tcPr>
            <w:tcW w:w="16830" w:type="dxa"/>
            <w:gridSpan w:val="9"/>
          </w:tcPr>
          <w:p w:rsidR="00F822AE" w:rsidRDefault="00F822AE">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Дошкольное образование</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12" w:name="Par277"/>
            <w:bookmarkEnd w:id="12"/>
            <w:r>
              <w:rPr>
                <w:rFonts w:ascii="Times New Roman" w:hAnsi="Times New Roman" w:cs="Times New Roman"/>
                <w:sz w:val="20"/>
                <w:szCs w:val="20"/>
              </w:rP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процентов</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13" w:name="Par279"/>
            <w:bookmarkEnd w:id="13"/>
            <w:r>
              <w:rPr>
                <w:rFonts w:ascii="Times New Roman" w:hAnsi="Times New Roman" w:cs="Times New Roman"/>
                <w:sz w:val="20"/>
                <w:szCs w:val="20"/>
              </w:rPr>
              <w:t>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14" w:name="Par281"/>
            <w:bookmarkEnd w:id="14"/>
            <w:r>
              <w:rPr>
                <w:rFonts w:ascii="Times New Roman" w:hAnsi="Times New Roman" w:cs="Times New Roman"/>
                <w:sz w:val="20"/>
                <w:szCs w:val="20"/>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процентов</w:t>
            </w:r>
          </w:p>
        </w:tc>
      </w:tr>
      <w:tr w:rsidR="00F822AE">
        <w:tc>
          <w:tcPr>
            <w:tcW w:w="16830" w:type="dxa"/>
            <w:gridSpan w:val="9"/>
          </w:tcPr>
          <w:p w:rsidR="00F822AE" w:rsidRDefault="00F822AE">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Общее и дополнительное образование</w:t>
            </w:r>
          </w:p>
        </w:tc>
      </w:tr>
      <w:tr w:rsidR="00F822AE">
        <w:tc>
          <w:tcPr>
            <w:tcW w:w="16830" w:type="dxa"/>
            <w:gridSpan w:val="9"/>
          </w:tcPr>
          <w:p w:rsidR="00F822AE" w:rsidRDefault="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 Исключен</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15" w:name="Par285"/>
            <w:bookmarkEnd w:id="15"/>
            <w:r>
              <w:rPr>
                <w:rFonts w:ascii="Times New Roman" w:hAnsi="Times New Roman" w:cs="Times New Roman"/>
                <w:sz w:val="20"/>
                <w:szCs w:val="20"/>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процентов</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16" w:name="Par287"/>
            <w:bookmarkEnd w:id="16"/>
            <w:r>
              <w:rPr>
                <w:rFonts w:ascii="Times New Roman" w:hAnsi="Times New Roman" w:cs="Times New Roman"/>
                <w:sz w:val="20"/>
                <w:szCs w:val="20"/>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17" w:name="Par289"/>
            <w:bookmarkEnd w:id="17"/>
            <w:r>
              <w:rPr>
                <w:rFonts w:ascii="Times New Roman" w:hAnsi="Times New Roman" w:cs="Times New Roman"/>
                <w:sz w:val="20"/>
                <w:szCs w:val="20"/>
              </w:rPr>
              <w:lastRenderedPageBreak/>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18" w:name="Par291"/>
            <w:bookmarkEnd w:id="18"/>
            <w:r>
              <w:rPr>
                <w:rFonts w:ascii="Times New Roman" w:hAnsi="Times New Roman" w:cs="Times New Roman"/>
                <w:sz w:val="20"/>
                <w:szCs w:val="20"/>
              </w:rPr>
              <w:t xml:space="preserve">16. Доля детей первой и второй групп здоровья в общей </w:t>
            </w:r>
            <w:proofErr w:type="gramStart"/>
            <w:r>
              <w:rPr>
                <w:rFonts w:ascii="Times New Roman" w:hAnsi="Times New Roman" w:cs="Times New Roman"/>
                <w:sz w:val="20"/>
                <w:szCs w:val="20"/>
              </w:rPr>
              <w:t>численности</w:t>
            </w:r>
            <w:proofErr w:type="gramEnd"/>
            <w:r>
              <w:rPr>
                <w:rFonts w:ascii="Times New Roman" w:hAnsi="Times New Roman" w:cs="Times New Roman"/>
                <w:sz w:val="20"/>
                <w:szCs w:val="20"/>
              </w:rPr>
              <w:t xml:space="preserve"> обучающихся в муниципальных общеобразовательных учреждениях</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процентов</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19" w:name="Par293"/>
            <w:bookmarkEnd w:id="19"/>
            <w:r>
              <w:rPr>
                <w:rFonts w:ascii="Times New Roman" w:hAnsi="Times New Roman" w:cs="Times New Roman"/>
                <w:sz w:val="20"/>
                <w:szCs w:val="20"/>
              </w:rPr>
              <w:t xml:space="preserve">17. Доля обучающихся в муниципальных общеобразовательных учреждениях, занимающихся во вторую (третью) смену, в общей </w:t>
            </w:r>
            <w:proofErr w:type="gramStart"/>
            <w:r>
              <w:rPr>
                <w:rFonts w:ascii="Times New Roman" w:hAnsi="Times New Roman" w:cs="Times New Roman"/>
                <w:sz w:val="20"/>
                <w:szCs w:val="20"/>
              </w:rPr>
              <w:t>численности</w:t>
            </w:r>
            <w:proofErr w:type="gramEnd"/>
            <w:r>
              <w:rPr>
                <w:rFonts w:ascii="Times New Roman" w:hAnsi="Times New Roman" w:cs="Times New Roman"/>
                <w:sz w:val="20"/>
                <w:szCs w:val="20"/>
              </w:rPr>
              <w:t xml:space="preserve"> обучающихся в муниципальных общеобразовательных учреждениях</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20" w:name="Par295"/>
            <w:bookmarkEnd w:id="20"/>
            <w:r>
              <w:rPr>
                <w:rFonts w:ascii="Times New Roman" w:hAnsi="Times New Roman" w:cs="Times New Roman"/>
                <w:sz w:val="20"/>
                <w:szCs w:val="20"/>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тыс. рублей</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21" w:name="Par297"/>
            <w:bookmarkEnd w:id="21"/>
            <w:r>
              <w:rPr>
                <w:rFonts w:ascii="Times New Roman" w:hAnsi="Times New Roman" w:cs="Times New Roman"/>
                <w:sz w:val="20"/>
                <w:szCs w:val="20"/>
              </w:rP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процентов</w:t>
            </w:r>
          </w:p>
        </w:tc>
      </w:tr>
      <w:tr w:rsidR="00F822AE">
        <w:tc>
          <w:tcPr>
            <w:tcW w:w="16830" w:type="dxa"/>
            <w:gridSpan w:val="9"/>
          </w:tcPr>
          <w:p w:rsidR="00F822AE" w:rsidRDefault="00F822AE">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Культура</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22" w:name="Par300"/>
            <w:bookmarkEnd w:id="22"/>
            <w:r>
              <w:rPr>
                <w:rFonts w:ascii="Times New Roman" w:hAnsi="Times New Roman" w:cs="Times New Roman"/>
                <w:sz w:val="20"/>
                <w:szCs w:val="20"/>
              </w:rPr>
              <w:t>20. Уровень фактической обеспеченности учреждениями культуры от нормативной потребности:</w:t>
            </w:r>
          </w:p>
        </w:tc>
        <w:tc>
          <w:tcPr>
            <w:tcW w:w="10890" w:type="dxa"/>
            <w:gridSpan w:val="8"/>
          </w:tcPr>
          <w:p w:rsidR="00F822AE" w:rsidRDefault="00F822AE">
            <w:pPr>
              <w:autoSpaceDE w:val="0"/>
              <w:autoSpaceDN w:val="0"/>
              <w:adjustRightInd w:val="0"/>
              <w:spacing w:after="0" w:line="240" w:lineRule="auto"/>
              <w:jc w:val="both"/>
              <w:rPr>
                <w:rFonts w:ascii="Times New Roman" w:hAnsi="Times New Roman" w:cs="Times New Roman"/>
                <w:sz w:val="20"/>
                <w:szCs w:val="20"/>
              </w:rPr>
            </w:pP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клубами и учреждениями клубного типа</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процентов</w:t>
            </w: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библиотеками</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парками культуры и отдыха</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23" w:name="Par308"/>
            <w:bookmarkEnd w:id="23"/>
            <w:r>
              <w:rPr>
                <w:rFonts w:ascii="Times New Roman" w:hAnsi="Times New Roman" w:cs="Times New Roman"/>
                <w:sz w:val="20"/>
                <w:szCs w:val="20"/>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24" w:name="Par310"/>
            <w:bookmarkEnd w:id="24"/>
            <w:r>
              <w:rPr>
                <w:rFonts w:ascii="Times New Roman" w:hAnsi="Times New Roman" w:cs="Times New Roman"/>
                <w:sz w:val="20"/>
                <w:szCs w:val="20"/>
              </w:rPr>
              <w:t xml:space="preserve">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w:t>
            </w:r>
            <w:r>
              <w:rPr>
                <w:rFonts w:ascii="Times New Roman" w:hAnsi="Times New Roman" w:cs="Times New Roman"/>
                <w:sz w:val="20"/>
                <w:szCs w:val="20"/>
              </w:rPr>
              <w:lastRenderedPageBreak/>
              <w:t>находящихся в муниципальной собственности</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процентов</w:t>
            </w:r>
          </w:p>
        </w:tc>
      </w:tr>
      <w:tr w:rsidR="00F822AE">
        <w:tc>
          <w:tcPr>
            <w:tcW w:w="16830" w:type="dxa"/>
            <w:gridSpan w:val="9"/>
          </w:tcPr>
          <w:p w:rsidR="00F822AE" w:rsidRDefault="00F822AE">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lastRenderedPageBreak/>
              <w:t>Физическая культура и спорт</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25" w:name="Par313"/>
            <w:bookmarkEnd w:id="25"/>
            <w:r>
              <w:rPr>
                <w:rFonts w:ascii="Times New Roman" w:hAnsi="Times New Roman" w:cs="Times New Roman"/>
                <w:sz w:val="20"/>
                <w:szCs w:val="20"/>
              </w:rPr>
              <w:t>23. Доля населения, систематически занимающегося физической культурой и спортом</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процентов</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26" w:name="Par315"/>
            <w:bookmarkEnd w:id="26"/>
            <w:r>
              <w:rPr>
                <w:rFonts w:ascii="Times New Roman" w:hAnsi="Times New Roman" w:cs="Times New Roman"/>
                <w:sz w:val="20"/>
                <w:szCs w:val="20"/>
              </w:rPr>
              <w:t xml:space="preserve">23(1). Доля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систематически занимающихся физической культурой и спортом, в общей численности обучающихся</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процентов</w:t>
            </w:r>
          </w:p>
        </w:tc>
      </w:tr>
      <w:tr w:rsidR="00F822AE">
        <w:tc>
          <w:tcPr>
            <w:tcW w:w="16830" w:type="dxa"/>
            <w:gridSpan w:val="9"/>
          </w:tcPr>
          <w:p w:rsidR="00F822AE" w:rsidRDefault="00F822AE">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Жилищное строительство и обеспечение граждан жильем</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27" w:name="Par318"/>
            <w:bookmarkEnd w:id="27"/>
            <w:r>
              <w:rPr>
                <w:rFonts w:ascii="Times New Roman" w:hAnsi="Times New Roman" w:cs="Times New Roman"/>
                <w:sz w:val="20"/>
                <w:szCs w:val="20"/>
              </w:rPr>
              <w:t>24. Общая площадь жилых помещений, приходящаяся в среднем на одного жителя, - всего</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кв. метров</w:t>
            </w: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введенная</w:t>
            </w:r>
            <w:proofErr w:type="gramEnd"/>
            <w:r>
              <w:rPr>
                <w:rFonts w:ascii="Times New Roman" w:hAnsi="Times New Roman" w:cs="Times New Roman"/>
                <w:sz w:val="20"/>
                <w:szCs w:val="20"/>
              </w:rPr>
              <w:t xml:space="preserve"> в действие за один год</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28" w:name="Par322"/>
            <w:bookmarkEnd w:id="28"/>
            <w:r>
              <w:rPr>
                <w:rFonts w:ascii="Times New Roman" w:hAnsi="Times New Roman" w:cs="Times New Roman"/>
                <w:sz w:val="20"/>
                <w:szCs w:val="20"/>
              </w:rPr>
              <w:t>25. Площадь земельных участков, предоставленных для строительства в расчете на 10 тыс. человек населения, - всего</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гектаров</w:t>
            </w: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29" w:name="Par326"/>
            <w:bookmarkEnd w:id="29"/>
            <w:r>
              <w:rPr>
                <w:rFonts w:ascii="Times New Roman" w:hAnsi="Times New Roman" w:cs="Times New Roman"/>
                <w:sz w:val="20"/>
                <w:szCs w:val="20"/>
              </w:rPr>
              <w:t xml:space="preserve">26. Площадь земельных участков, предоставленных для строительства, в отношении которых </w:t>
            </w:r>
            <w:proofErr w:type="gramStart"/>
            <w:r>
              <w:rPr>
                <w:rFonts w:ascii="Times New Roman" w:hAnsi="Times New Roman" w:cs="Times New Roman"/>
                <w:sz w:val="20"/>
                <w:szCs w:val="20"/>
              </w:rPr>
              <w:t>с даты принятия</w:t>
            </w:r>
            <w:proofErr w:type="gramEnd"/>
            <w:r>
              <w:rPr>
                <w:rFonts w:ascii="Times New Roman" w:hAnsi="Times New Roman" w:cs="Times New Roman"/>
                <w:sz w:val="20"/>
                <w:szCs w:val="20"/>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0890" w:type="dxa"/>
            <w:gridSpan w:val="8"/>
          </w:tcPr>
          <w:p w:rsidR="00F822AE" w:rsidRDefault="00F822AE">
            <w:pPr>
              <w:autoSpaceDE w:val="0"/>
              <w:autoSpaceDN w:val="0"/>
              <w:adjustRightInd w:val="0"/>
              <w:spacing w:after="0" w:line="240" w:lineRule="auto"/>
              <w:jc w:val="both"/>
              <w:rPr>
                <w:rFonts w:ascii="Times New Roman" w:hAnsi="Times New Roman" w:cs="Times New Roman"/>
                <w:sz w:val="20"/>
                <w:szCs w:val="20"/>
              </w:rPr>
            </w:pP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объектов жилищного строительства - в течение 3 лет</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кв. метров</w:t>
            </w: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иных объектов капитального строительства - в течение 5 лет</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кв. метров</w:t>
            </w:r>
          </w:p>
        </w:tc>
      </w:tr>
      <w:tr w:rsidR="00F822AE">
        <w:tc>
          <w:tcPr>
            <w:tcW w:w="16830" w:type="dxa"/>
            <w:gridSpan w:val="9"/>
          </w:tcPr>
          <w:p w:rsidR="00F822AE" w:rsidRDefault="00F822AE">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Жилищно-коммунальное хозяйство</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30" w:name="Par333"/>
            <w:bookmarkEnd w:id="30"/>
            <w:r>
              <w:rPr>
                <w:rFonts w:ascii="Times New Roman" w:hAnsi="Times New Roman" w:cs="Times New Roman"/>
                <w:sz w:val="20"/>
                <w:szCs w:val="20"/>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процентов</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28. Доля организаций коммунального комплекса, осуществляющих производство товаров, оказание услуг по водо-, тепл</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городского округа (муниципального района)</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процентов</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 Доля многоквартирных домов, расположенных на земельных участках, в отношении которых осуществлен государственный кадастровый учет</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процентов</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31" w:name="Par339"/>
            <w:bookmarkEnd w:id="31"/>
            <w:r>
              <w:rPr>
                <w:rFonts w:ascii="Times New Roman" w:hAnsi="Times New Roman" w:cs="Times New Roman"/>
                <w:sz w:val="20"/>
                <w:szCs w:val="20"/>
              </w:rPr>
              <w:t xml:space="preserve">30. </w:t>
            </w:r>
            <w:proofErr w:type="gramStart"/>
            <w:r>
              <w:rPr>
                <w:rFonts w:ascii="Times New Roman" w:hAnsi="Times New Roman" w:cs="Times New Roman"/>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822AE">
        <w:tc>
          <w:tcPr>
            <w:tcW w:w="16830" w:type="dxa"/>
            <w:gridSpan w:val="9"/>
          </w:tcPr>
          <w:p w:rsidR="00F822AE" w:rsidRDefault="00F822AE">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t>Организация муниципального управления</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32" w:name="Par342"/>
            <w:bookmarkEnd w:id="32"/>
            <w:r>
              <w:rPr>
                <w:rFonts w:ascii="Times New Roman" w:hAnsi="Times New Roman" w:cs="Times New Roman"/>
                <w:sz w:val="20"/>
                <w:szCs w:val="20"/>
              </w:rPr>
              <w:t xml:space="preserve">31. Доля </w:t>
            </w:r>
            <w:proofErr w:type="gramStart"/>
            <w:r>
              <w:rPr>
                <w:rFonts w:ascii="Times New Roman" w:hAnsi="Times New Roman" w:cs="Times New Roman"/>
                <w:sz w:val="20"/>
                <w:szCs w:val="20"/>
              </w:rPr>
              <w:t>налоговых</w:t>
            </w:r>
            <w:proofErr w:type="gramEnd"/>
            <w:r>
              <w:rPr>
                <w:rFonts w:ascii="Times New Roman" w:hAnsi="Times New Roman" w:cs="Times New Roman"/>
                <w:sz w:val="20"/>
                <w:szCs w:val="20"/>
              </w:rPr>
              <w:t xml:space="preserve"> и неналоговых</w:t>
            </w:r>
          </w:p>
          <w:p w:rsidR="00F822AE" w:rsidRDefault="00F822AE">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доходов местного бюджета (за исключением поступлений</w:t>
            </w:r>
            <w:proofErr w:type="gramEnd"/>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налоговых доходов </w:t>
            </w:r>
            <w:proofErr w:type="gramStart"/>
            <w:r>
              <w:rPr>
                <w:rFonts w:ascii="Times New Roman" w:hAnsi="Times New Roman" w:cs="Times New Roman"/>
                <w:sz w:val="20"/>
                <w:szCs w:val="20"/>
              </w:rPr>
              <w:t>по</w:t>
            </w:r>
            <w:proofErr w:type="gramEnd"/>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дополнительным нормативам</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отчислений) в общем объеме</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собственных доходов бюджета</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(без учета субвенций)</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процентов</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33" w:name="Par351"/>
            <w:bookmarkEnd w:id="33"/>
            <w:r>
              <w:rPr>
                <w:rFonts w:ascii="Times New Roman" w:hAnsi="Times New Roman" w:cs="Times New Roman"/>
                <w:sz w:val="20"/>
                <w:szCs w:val="20"/>
              </w:rPr>
              <w:t>32. Доля основных фондов</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организаций </w:t>
            </w:r>
            <w:proofErr w:type="gramStart"/>
            <w:r>
              <w:rPr>
                <w:rFonts w:ascii="Times New Roman" w:hAnsi="Times New Roman" w:cs="Times New Roman"/>
                <w:sz w:val="20"/>
                <w:szCs w:val="20"/>
              </w:rPr>
              <w:t>муниципальной</w:t>
            </w:r>
            <w:proofErr w:type="gramEnd"/>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формы собственности,</w:t>
            </w:r>
          </w:p>
          <w:p w:rsidR="00F822AE" w:rsidRDefault="00F822AE">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находящихся</w:t>
            </w:r>
            <w:proofErr w:type="gramEnd"/>
            <w:r>
              <w:rPr>
                <w:rFonts w:ascii="Times New Roman" w:hAnsi="Times New Roman" w:cs="Times New Roman"/>
                <w:sz w:val="20"/>
                <w:szCs w:val="20"/>
              </w:rPr>
              <w:t xml:space="preserve"> в стадии</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банкротства, в </w:t>
            </w:r>
            <w:proofErr w:type="gramStart"/>
            <w:r>
              <w:rPr>
                <w:rFonts w:ascii="Times New Roman" w:hAnsi="Times New Roman" w:cs="Times New Roman"/>
                <w:sz w:val="20"/>
                <w:szCs w:val="20"/>
              </w:rPr>
              <w:t>основных</w:t>
            </w:r>
            <w:proofErr w:type="gramEnd"/>
          </w:p>
          <w:p w:rsidR="00F822AE" w:rsidRDefault="00F822AE">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фондах</w:t>
            </w:r>
            <w:proofErr w:type="gramEnd"/>
            <w:r>
              <w:rPr>
                <w:rFonts w:ascii="Times New Roman" w:hAnsi="Times New Roman" w:cs="Times New Roman"/>
                <w:sz w:val="20"/>
                <w:szCs w:val="20"/>
              </w:rPr>
              <w:t xml:space="preserve"> организаций</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муниципальной формы</w:t>
            </w:r>
          </w:p>
          <w:p w:rsidR="00F822AE" w:rsidRDefault="00F822AE">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собственности (на конец года</w:t>
            </w:r>
            <w:proofErr w:type="gramEnd"/>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 полной учетной стоимости)</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процентов</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33. Объем не </w:t>
            </w:r>
            <w:proofErr w:type="gramStart"/>
            <w:r>
              <w:rPr>
                <w:rFonts w:ascii="Times New Roman" w:hAnsi="Times New Roman" w:cs="Times New Roman"/>
                <w:sz w:val="20"/>
                <w:szCs w:val="20"/>
              </w:rPr>
              <w:t>завершенного</w:t>
            </w:r>
            <w:proofErr w:type="gramEnd"/>
            <w:r>
              <w:rPr>
                <w:rFonts w:ascii="Times New Roman" w:hAnsi="Times New Roman" w:cs="Times New Roman"/>
                <w:sz w:val="20"/>
                <w:szCs w:val="20"/>
              </w:rPr>
              <w:t xml:space="preserve"> в</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сроки</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строительства,</w:t>
            </w:r>
          </w:p>
          <w:p w:rsidR="00F822AE" w:rsidRDefault="00F822AE">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осуществляемого</w:t>
            </w:r>
            <w:proofErr w:type="gramEnd"/>
            <w:r>
              <w:rPr>
                <w:rFonts w:ascii="Times New Roman" w:hAnsi="Times New Roman" w:cs="Times New Roman"/>
                <w:sz w:val="20"/>
                <w:szCs w:val="20"/>
              </w:rPr>
              <w:t xml:space="preserve"> за счет</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средств бюджета муниципального,</w:t>
            </w:r>
          </w:p>
          <w:p w:rsidR="00F822AE" w:rsidRDefault="00F822AE">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городского округа (муниципального</w:t>
            </w:r>
            <w:proofErr w:type="gramEnd"/>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района)</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тыс. рублей</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34" w:name="Par369"/>
            <w:bookmarkEnd w:id="34"/>
            <w:r>
              <w:rPr>
                <w:rFonts w:ascii="Times New Roman" w:hAnsi="Times New Roman" w:cs="Times New Roman"/>
                <w:sz w:val="20"/>
                <w:szCs w:val="20"/>
              </w:rPr>
              <w:t xml:space="preserve">34. Доля </w:t>
            </w:r>
            <w:proofErr w:type="gramStart"/>
            <w:r>
              <w:rPr>
                <w:rFonts w:ascii="Times New Roman" w:hAnsi="Times New Roman" w:cs="Times New Roman"/>
                <w:sz w:val="20"/>
                <w:szCs w:val="20"/>
              </w:rPr>
              <w:t>просроченной</w:t>
            </w:r>
            <w:proofErr w:type="gramEnd"/>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кредиторской задолженности</w:t>
            </w:r>
          </w:p>
          <w:p w:rsidR="00F822AE" w:rsidRDefault="00F822AE">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по оплате труда (включая</w:t>
            </w:r>
            <w:proofErr w:type="gramEnd"/>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начисления на оплату труда)</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муниципальных учреждений </w:t>
            </w:r>
            <w:proofErr w:type="gramStart"/>
            <w:r>
              <w:rPr>
                <w:rFonts w:ascii="Times New Roman" w:hAnsi="Times New Roman" w:cs="Times New Roman"/>
                <w:sz w:val="20"/>
                <w:szCs w:val="20"/>
              </w:rPr>
              <w:t>в</w:t>
            </w:r>
            <w:proofErr w:type="gramEnd"/>
          </w:p>
          <w:p w:rsidR="00F822AE" w:rsidRDefault="00F822AE">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общем</w:t>
            </w:r>
            <w:proofErr w:type="gramEnd"/>
            <w:r>
              <w:rPr>
                <w:rFonts w:ascii="Times New Roman" w:hAnsi="Times New Roman" w:cs="Times New Roman"/>
                <w:sz w:val="20"/>
                <w:szCs w:val="20"/>
              </w:rPr>
              <w:t xml:space="preserve"> объеме расходов</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F822AE" w:rsidRDefault="00F822AE">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на оплату труда (включая</w:t>
            </w:r>
            <w:proofErr w:type="gramEnd"/>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начисления на оплату труда)</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процентов</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35" w:name="Par379"/>
            <w:bookmarkEnd w:id="35"/>
            <w:r>
              <w:rPr>
                <w:rFonts w:ascii="Times New Roman" w:hAnsi="Times New Roman" w:cs="Times New Roman"/>
                <w:sz w:val="20"/>
                <w:szCs w:val="20"/>
              </w:rPr>
              <w:t>35. Расходы бюджета</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содержание работников</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органов местного</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самоуправления в расчете </w:t>
            </w:r>
            <w:proofErr w:type="gramStart"/>
            <w:r>
              <w:rPr>
                <w:rFonts w:ascii="Times New Roman" w:hAnsi="Times New Roman" w:cs="Times New Roman"/>
                <w:sz w:val="20"/>
                <w:szCs w:val="20"/>
              </w:rPr>
              <w:t>на</w:t>
            </w:r>
            <w:proofErr w:type="gramEnd"/>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одного жителя муниципального образования</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рублей</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36" w:name="Par386"/>
            <w:bookmarkEnd w:id="36"/>
            <w:r>
              <w:rPr>
                <w:rFonts w:ascii="Times New Roman" w:hAnsi="Times New Roman" w:cs="Times New Roman"/>
                <w:sz w:val="20"/>
                <w:szCs w:val="20"/>
              </w:rPr>
              <w:t>36. Наличие в муниципальном, городском округе</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(муниципальном </w:t>
            </w:r>
            <w:proofErr w:type="gramStart"/>
            <w:r>
              <w:rPr>
                <w:rFonts w:ascii="Times New Roman" w:hAnsi="Times New Roman" w:cs="Times New Roman"/>
                <w:sz w:val="20"/>
                <w:szCs w:val="20"/>
              </w:rPr>
              <w:t>районе</w:t>
            </w:r>
            <w:proofErr w:type="gramEnd"/>
            <w:r>
              <w:rPr>
                <w:rFonts w:ascii="Times New Roman" w:hAnsi="Times New Roman" w:cs="Times New Roman"/>
                <w:sz w:val="20"/>
                <w:szCs w:val="20"/>
              </w:rPr>
              <w:t>)</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утвержденного генерального</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плана муниципального, городского округа</w:t>
            </w:r>
          </w:p>
          <w:p w:rsidR="00F822AE" w:rsidRDefault="00F822AE">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(схемы территориального</w:t>
            </w:r>
            <w:proofErr w:type="gramEnd"/>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планирования муниципального</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района)</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да/нет</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37" w:name="Par394"/>
            <w:bookmarkEnd w:id="37"/>
            <w:r>
              <w:rPr>
                <w:rFonts w:ascii="Times New Roman" w:hAnsi="Times New Roman" w:cs="Times New Roman"/>
                <w:sz w:val="20"/>
                <w:szCs w:val="20"/>
              </w:rPr>
              <w:t>37. Удовлетворенность населения</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деятельностью органов</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местного самоуправления</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муниципального, городского округа (муниципального района)</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процентов</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 числа</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опрошенных</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38" w:name="Par401"/>
            <w:bookmarkEnd w:id="38"/>
            <w:r>
              <w:rPr>
                <w:rFonts w:ascii="Times New Roman" w:hAnsi="Times New Roman" w:cs="Times New Roman"/>
                <w:sz w:val="20"/>
                <w:szCs w:val="20"/>
              </w:rPr>
              <w:t>38. Среднегодовая численность</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постоянного населения</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тыс.</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человек</w:t>
            </w:r>
          </w:p>
        </w:tc>
      </w:tr>
      <w:tr w:rsidR="00F822AE">
        <w:tc>
          <w:tcPr>
            <w:tcW w:w="16830" w:type="dxa"/>
            <w:gridSpan w:val="9"/>
          </w:tcPr>
          <w:p w:rsidR="00F822AE" w:rsidRDefault="00F822AE">
            <w:pPr>
              <w:autoSpaceDE w:val="0"/>
              <w:autoSpaceDN w:val="0"/>
              <w:adjustRightInd w:val="0"/>
              <w:spacing w:after="0" w:line="240" w:lineRule="auto"/>
              <w:jc w:val="center"/>
              <w:outlineLvl w:val="2"/>
              <w:rPr>
                <w:rFonts w:ascii="Times New Roman" w:hAnsi="Times New Roman" w:cs="Times New Roman"/>
                <w:sz w:val="20"/>
                <w:szCs w:val="20"/>
              </w:rPr>
            </w:pPr>
            <w:r>
              <w:rPr>
                <w:rFonts w:ascii="Times New Roman" w:hAnsi="Times New Roman" w:cs="Times New Roman"/>
                <w:sz w:val="20"/>
                <w:szCs w:val="20"/>
              </w:rPr>
              <w:lastRenderedPageBreak/>
              <w:t>Энергосбережение и повышение энергетической эффективности</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39" w:name="Par406"/>
            <w:bookmarkEnd w:id="39"/>
            <w:r>
              <w:rPr>
                <w:rFonts w:ascii="Times New Roman" w:hAnsi="Times New Roman" w:cs="Times New Roman"/>
                <w:sz w:val="20"/>
                <w:szCs w:val="20"/>
              </w:rPr>
              <w:t>39. Удельная величина потребления энергетических ресурсов в многоквартирных домах:</w:t>
            </w:r>
          </w:p>
        </w:tc>
        <w:tc>
          <w:tcPr>
            <w:tcW w:w="10890" w:type="dxa"/>
            <w:gridSpan w:val="8"/>
          </w:tcPr>
          <w:p w:rsidR="00F822AE" w:rsidRDefault="00F822AE">
            <w:pPr>
              <w:autoSpaceDE w:val="0"/>
              <w:autoSpaceDN w:val="0"/>
              <w:adjustRightInd w:val="0"/>
              <w:spacing w:after="0" w:line="240" w:lineRule="auto"/>
              <w:jc w:val="both"/>
              <w:rPr>
                <w:rFonts w:ascii="Times New Roman" w:hAnsi="Times New Roman" w:cs="Times New Roman"/>
                <w:sz w:val="20"/>
                <w:szCs w:val="20"/>
              </w:rPr>
            </w:pP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электрическая энергия</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кВт/</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 xml:space="preserve"> на 1</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проживающего</w:t>
            </w: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тепловая энергия</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Гкал на 1</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кв. метр</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общей</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площади</w:t>
            </w: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горячая вода</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куб. метров</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проживающего</w:t>
            </w: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холодная вода</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природный газ</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40" w:name="Par424"/>
            <w:bookmarkEnd w:id="40"/>
            <w:r>
              <w:rPr>
                <w:rFonts w:ascii="Times New Roman" w:hAnsi="Times New Roman" w:cs="Times New Roman"/>
                <w:sz w:val="20"/>
                <w:szCs w:val="20"/>
              </w:rPr>
              <w:t>40. Удельная величина потребления энергетических ресурсов муниципальными бюджетными учреждениями:</w:t>
            </w:r>
          </w:p>
        </w:tc>
        <w:tc>
          <w:tcPr>
            <w:tcW w:w="10890" w:type="dxa"/>
            <w:gridSpan w:val="8"/>
          </w:tcPr>
          <w:p w:rsidR="00F822AE" w:rsidRDefault="00F822AE">
            <w:pPr>
              <w:autoSpaceDE w:val="0"/>
              <w:autoSpaceDN w:val="0"/>
              <w:adjustRightInd w:val="0"/>
              <w:spacing w:after="0" w:line="240" w:lineRule="auto"/>
              <w:jc w:val="both"/>
              <w:rPr>
                <w:rFonts w:ascii="Times New Roman" w:hAnsi="Times New Roman" w:cs="Times New Roman"/>
                <w:sz w:val="20"/>
                <w:szCs w:val="20"/>
              </w:rPr>
            </w:pP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электрическая энергия</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кВт/</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 xml:space="preserve"> на 1</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человека</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населения</w:t>
            </w: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тепловая энергия</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Гкал на 1</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кв. метр</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общей</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площади</w:t>
            </w: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горячая вода</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куб. метров</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1</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человека</w:t>
            </w:r>
          </w:p>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населения</w:t>
            </w: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холодная вода</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lastRenderedPageBreak/>
              <w:t>природный газ</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F822AE">
        <w:tc>
          <w:tcPr>
            <w:tcW w:w="5940" w:type="dxa"/>
          </w:tcPr>
          <w:p w:rsidR="00F822AE" w:rsidRDefault="00F822AE">
            <w:pPr>
              <w:autoSpaceDE w:val="0"/>
              <w:autoSpaceDN w:val="0"/>
              <w:adjustRightInd w:val="0"/>
              <w:spacing w:after="0" w:line="240" w:lineRule="auto"/>
              <w:rPr>
                <w:rFonts w:ascii="Times New Roman" w:hAnsi="Times New Roman" w:cs="Times New Roman"/>
                <w:sz w:val="20"/>
                <w:szCs w:val="20"/>
              </w:rPr>
            </w:pPr>
            <w:bookmarkStart w:id="41" w:name="Par444"/>
            <w:bookmarkEnd w:id="41"/>
            <w:r>
              <w:rPr>
                <w:rFonts w:ascii="Times New Roman" w:hAnsi="Times New Roman" w:cs="Times New Roman"/>
                <w:sz w:val="20"/>
                <w:szCs w:val="20"/>
              </w:rPr>
              <w:t xml:space="preserve">41. </w:t>
            </w:r>
            <w:proofErr w:type="gramStart"/>
            <w:r>
              <w:rPr>
                <w:rFonts w:ascii="Times New Roman" w:hAnsi="Times New Roman" w:cs="Times New Roman"/>
                <w:sz w:val="20"/>
                <w:szCs w:val="20"/>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в сфере культуры</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баллы</w:t>
            </w: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в сфере образования</w:t>
            </w:r>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баллы</w:t>
            </w:r>
          </w:p>
        </w:tc>
      </w:tr>
      <w:tr w:rsidR="00F822AE">
        <w:tc>
          <w:tcPr>
            <w:tcW w:w="5940" w:type="dxa"/>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в сфере охраны здоровья </w:t>
            </w:r>
            <w:hyperlink w:anchor="Par456" w:history="1">
              <w:r>
                <w:rPr>
                  <w:rFonts w:ascii="Times New Roman" w:hAnsi="Times New Roman" w:cs="Times New Roman"/>
                  <w:color w:val="0000FF"/>
                  <w:sz w:val="20"/>
                  <w:szCs w:val="20"/>
                </w:rPr>
                <w:t>&lt;*&gt;</w:t>
              </w:r>
            </w:hyperlink>
          </w:p>
        </w:tc>
        <w:tc>
          <w:tcPr>
            <w:tcW w:w="10890" w:type="dxa"/>
            <w:gridSpan w:val="8"/>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баллы</w:t>
            </w:r>
          </w:p>
        </w:tc>
      </w:tr>
      <w:tr w:rsidR="00F822AE">
        <w:tc>
          <w:tcPr>
            <w:tcW w:w="5940" w:type="dxa"/>
            <w:tcBorders>
              <w:bottom w:val="single" w:sz="4" w:space="0" w:color="auto"/>
            </w:tcBorders>
          </w:tcPr>
          <w:p w:rsidR="00F822AE" w:rsidRDefault="00F822AE">
            <w:pPr>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в сфере социального обслуживания</w:t>
            </w:r>
          </w:p>
        </w:tc>
        <w:tc>
          <w:tcPr>
            <w:tcW w:w="10890" w:type="dxa"/>
            <w:gridSpan w:val="8"/>
            <w:tcBorders>
              <w:bottom w:val="single" w:sz="4" w:space="0" w:color="auto"/>
            </w:tcBorders>
          </w:tcPr>
          <w:p w:rsidR="00F822AE" w:rsidRDefault="00F822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баллы</w:t>
            </w:r>
          </w:p>
        </w:tc>
      </w:tr>
    </w:tbl>
    <w:p w:rsidR="00F822AE" w:rsidRDefault="00F822AE" w:rsidP="00F822AE">
      <w:pPr>
        <w:autoSpaceDE w:val="0"/>
        <w:autoSpaceDN w:val="0"/>
        <w:adjustRightInd w:val="0"/>
        <w:spacing w:after="0" w:line="240" w:lineRule="auto"/>
        <w:rPr>
          <w:rFonts w:ascii="Times New Roman" w:hAnsi="Times New Roman" w:cs="Times New Roman"/>
          <w:sz w:val="20"/>
          <w:szCs w:val="20"/>
        </w:rPr>
        <w:sectPr w:rsidR="00F822AE">
          <w:pgSz w:w="16840" w:h="11906" w:orient="landscape"/>
          <w:pgMar w:top="1701" w:right="0" w:bottom="567" w:left="306" w:header="0" w:footer="0" w:gutter="0"/>
          <w:cols w:space="720"/>
          <w:noEndnote/>
        </w:sectPr>
      </w:pP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bookmarkStart w:id="42" w:name="Par456"/>
      <w:bookmarkEnd w:id="42"/>
      <w:proofErr w:type="gramStart"/>
      <w:r>
        <w:rPr>
          <w:rFonts w:ascii="Times New Roman" w:hAnsi="Times New Roman" w:cs="Times New Roman"/>
          <w:sz w:val="20"/>
          <w:szCs w:val="20"/>
        </w:rPr>
        <w:t xml:space="preserve">&lt;*&gt; 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муниципальных, городских округов и муниципальных районов в соответствии с </w:t>
      </w:r>
      <w:hyperlink r:id="rId50" w:history="1">
        <w:r>
          <w:rPr>
            <w:rFonts w:ascii="Times New Roman" w:hAnsi="Times New Roman" w:cs="Times New Roman"/>
            <w:color w:val="0000FF"/>
            <w:sz w:val="20"/>
            <w:szCs w:val="20"/>
          </w:rPr>
          <w:t>частью 2 статьи 16</w:t>
        </w:r>
      </w:hyperlink>
      <w:r>
        <w:rPr>
          <w:rFonts w:ascii="Times New Roman" w:hAnsi="Times New Roman" w:cs="Times New Roman"/>
          <w:sz w:val="20"/>
          <w:szCs w:val="20"/>
        </w:rPr>
        <w:t xml:space="preserve"> Федерального закона "Об основах охраны здоровья граждан в Российской Федерации".</w:t>
      </w:r>
      <w:proofErr w:type="gramEnd"/>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II. Текстовая часть</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 1. Содержание текстовой части доклада устанавливается субъектом Российской Федерации.</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необходимости органы местного самоуправления муниципальных районов в текстовой части доклада указывают информацию о показателях, которые не относятся к их полномочиям и отражают полномочия органов местного самоуправления поселений, расположенных на территории муниципального района.</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По каждому показателю приводятся:</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фактические значения за год, предшествующий отчетному году;</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фактические значения за год, предшествующий на 2 года отчетному году;</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фактические значения за отчетный год;</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планируемые значения на 3-летний период.</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w:t>
      </w:r>
      <w:proofErr w:type="gramStart"/>
      <w:r>
        <w:rPr>
          <w:rFonts w:ascii="Times New Roman" w:hAnsi="Times New Roman" w:cs="Times New Roman"/>
          <w:sz w:val="20"/>
          <w:szCs w:val="20"/>
        </w:rPr>
        <w:t>При обосновании достигнутых значений показателей в графе "Примечание" даются краткое обоснование достигнутых значений показателей социально-экономического развития начиная с года, следующего за отчетным, характеристика мер, реализуемых органами местного самоуправления муниципальных, городских округов и муниципальных районов, с помощью которых удалось улучшить значения показателей, а также пояснения по показателям с негативной тенденцией развития.</w:t>
      </w:r>
      <w:proofErr w:type="gramEnd"/>
      <w:r>
        <w:rPr>
          <w:rFonts w:ascii="Times New Roman" w:hAnsi="Times New Roman" w:cs="Times New Roman"/>
          <w:sz w:val="20"/>
          <w:szCs w:val="20"/>
        </w:rPr>
        <w:t xml:space="preserve"> При представлении планируемых значений показателей на 3-летний период может указываться перечень мер, реализуемых или планируемых к реализации для достижения этих значений.</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N - отчетный год.</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Утверждены</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постановлением Правительства</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Российской Федерации</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17 декабря 2012 г. N 1317</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bookmarkStart w:id="43" w:name="Par480"/>
      <w:bookmarkEnd w:id="43"/>
      <w:r>
        <w:rPr>
          <w:rFonts w:ascii="Times New Roman" w:hAnsi="Times New Roman" w:cs="Times New Roman"/>
          <w:b/>
          <w:bCs/>
          <w:sz w:val="20"/>
          <w:szCs w:val="20"/>
        </w:rPr>
        <w:t>МЕТОДИЧЕСКИЕ РЕКОМЕНДАЦИИ</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 ВЫДЕЛЕНИИ ЗА СЧЕТ БЮДЖЕТНЫХ АССИГНОВАНИЙ</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ИЗ БЮДЖЕТА СУБЪЕКТА РОССИЙСКОЙ ФЕДЕРАЦИИ ГРАНТОВ</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МУНИЦИПАЛЬНЫМ ОБРАЗОВАНИЯМ В ЦЕЛЯХ СОДЕЙСТВИЯ ДОСТИЖЕНИЮ</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И (ИЛИ) ПООЩРЕНИЯ ДОСТИЖЕНИЯ НАИЛУЧШИХ ЗНАЧЕНИЙ ПОКАЗАТЕЛЕЙ</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ДЕЯТЕЛЬНОСТИ ОРГАНОВ МЕСТНОГО САМОУПРАВЛЕНИЯ МУНИЦИПАЛЬНЫХ,</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ГОРОДСКИХ ОКРУГОВ И МУНИЦИПАЛЬНЫХ РАЙОНОВ</w:t>
      </w:r>
    </w:p>
    <w:p w:rsidR="00F822AE" w:rsidRDefault="00F822AE" w:rsidP="00F822A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F822A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822AE" w:rsidRDefault="00F822A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22AE" w:rsidRDefault="00F822A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proofErr w:type="gramStart"/>
            <w:r>
              <w:rPr>
                <w:rFonts w:ascii="Times New Roman" w:hAnsi="Times New Roman" w:cs="Times New Roman"/>
                <w:color w:val="392C69"/>
                <w:sz w:val="20"/>
                <w:szCs w:val="20"/>
              </w:rPr>
              <w:t xml:space="preserve">(в ред. Постановлений Правительства РФ от 09.07.2016 </w:t>
            </w:r>
            <w:hyperlink r:id="rId51" w:history="1">
              <w:r>
                <w:rPr>
                  <w:rFonts w:ascii="Times New Roman" w:hAnsi="Times New Roman" w:cs="Times New Roman"/>
                  <w:color w:val="0000FF"/>
                  <w:sz w:val="20"/>
                  <w:szCs w:val="20"/>
                </w:rPr>
                <w:t>N 654</w:t>
              </w:r>
            </w:hyperlink>
            <w:r>
              <w:rPr>
                <w:rFonts w:ascii="Times New Roman" w:hAnsi="Times New Roman" w:cs="Times New Roman"/>
                <w:color w:val="392C69"/>
                <w:sz w:val="20"/>
                <w:szCs w:val="20"/>
              </w:rPr>
              <w:t>,</w:t>
            </w:r>
            <w:proofErr w:type="gramEnd"/>
          </w:p>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30.06.2021 </w:t>
            </w:r>
            <w:hyperlink r:id="rId52" w:history="1">
              <w:r>
                <w:rPr>
                  <w:rFonts w:ascii="Times New Roman" w:hAnsi="Times New Roman" w:cs="Times New Roman"/>
                  <w:color w:val="0000FF"/>
                  <w:sz w:val="20"/>
                  <w:szCs w:val="20"/>
                </w:rPr>
                <w:t>N 1084</w:t>
              </w:r>
            </w:hyperlink>
            <w:r>
              <w:rPr>
                <w:rFonts w:ascii="Times New Roman" w:hAnsi="Times New Roman" w:cs="Times New Roman"/>
                <w:color w:val="392C69"/>
                <w:sz w:val="20"/>
                <w:szCs w:val="20"/>
              </w:rPr>
              <w:t>)</w:t>
            </w:r>
          </w:p>
        </w:tc>
        <w:tc>
          <w:tcPr>
            <w:tcW w:w="113" w:type="dxa"/>
            <w:shd w:val="clear" w:color="auto" w:fill="F4F3F8"/>
            <w:tcMar>
              <w:top w:w="0" w:type="dxa"/>
              <w:left w:w="0" w:type="dxa"/>
              <w:bottom w:w="0" w:type="dxa"/>
              <w:right w:w="0" w:type="dxa"/>
            </w:tcMar>
          </w:tcPr>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p>
        </w:tc>
      </w:tr>
    </w:tbl>
    <w:p w:rsidR="00F822AE" w:rsidRDefault="00F822AE" w:rsidP="00F822AE">
      <w:pPr>
        <w:autoSpaceDE w:val="0"/>
        <w:autoSpaceDN w:val="0"/>
        <w:adjustRightInd w:val="0"/>
        <w:spacing w:after="0" w:line="240" w:lineRule="auto"/>
        <w:jc w:val="center"/>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I. Общие положения</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Настоящие методические рекомендации разработаны в целях содействия субъектам Российской Федерации в определении принципов выделения муниципальным образованиям грантов за достижение наилучших </w:t>
      </w:r>
      <w:proofErr w:type="gramStart"/>
      <w:r>
        <w:rPr>
          <w:rFonts w:ascii="Times New Roman" w:hAnsi="Times New Roman" w:cs="Times New Roman"/>
          <w:sz w:val="20"/>
          <w:szCs w:val="20"/>
        </w:rPr>
        <w:t>значений показателей деятельности органов местного самоуправления</w:t>
      </w:r>
      <w:proofErr w:type="gramEnd"/>
      <w:r>
        <w:rPr>
          <w:rFonts w:ascii="Times New Roman" w:hAnsi="Times New Roman" w:cs="Times New Roman"/>
          <w:sz w:val="20"/>
          <w:szCs w:val="20"/>
        </w:rPr>
        <w:t xml:space="preserve"> муниципальных, городских округов и муниципальных районов (далее соответственно - гранты, органы местного самоуправления, муниципальные образования).</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53"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30.06.2021 N 1084)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2. Гранты выделяются в форме межбюджетных трансфертов из бюджета субъекта Российской Федерации.</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При выделении грантов оцениваются значения </w:t>
      </w:r>
      <w:hyperlink r:id="rId54" w:history="1">
        <w:r>
          <w:rPr>
            <w:rFonts w:ascii="Times New Roman" w:hAnsi="Times New Roman" w:cs="Times New Roman"/>
            <w:color w:val="0000FF"/>
            <w:sz w:val="20"/>
            <w:szCs w:val="20"/>
          </w:rPr>
          <w:t>показателей</w:t>
        </w:r>
      </w:hyperlink>
      <w:r>
        <w:rPr>
          <w:rFonts w:ascii="Times New Roman" w:hAnsi="Times New Roman" w:cs="Times New Roman"/>
          <w:sz w:val="20"/>
          <w:szCs w:val="20"/>
        </w:rPr>
        <w:t xml:space="preserve">, предусмотренных Указом Президента Российской Федерации от 28 апреля 2008 г. N 607, дополнительных </w:t>
      </w:r>
      <w:hyperlink w:anchor="Par56" w:history="1">
        <w:r>
          <w:rPr>
            <w:rFonts w:ascii="Times New Roman" w:hAnsi="Times New Roman" w:cs="Times New Roman"/>
            <w:color w:val="0000FF"/>
            <w:sz w:val="20"/>
            <w:szCs w:val="20"/>
          </w:rPr>
          <w:t>показателей</w:t>
        </w:r>
      </w:hyperlink>
      <w:r>
        <w:rPr>
          <w:rFonts w:ascii="Times New Roman" w:hAnsi="Times New Roman" w:cs="Times New Roman"/>
          <w:sz w:val="20"/>
          <w:szCs w:val="20"/>
        </w:rPr>
        <w:t xml:space="preserve"> для оценки эффективности деятельности органов местного самоуправления муниципальных, городских округов и муниципальных районов, предусмотренных постановлением Правительства Российской Федерации от 17 декабря 2012 г. N 1317 (далее - показатели эффективности).</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55"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30.06.2021 N 1084)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Перечень показателей, используемых для определения размера грантов, определяется субъектом Российской Федерации.</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Целесообразно выделять гранты отдельно муниципальным, городским округам и муниципальным районам, поскольку они обладают разными полномочиями. При выделении грантов могут устанавливаться дополнительные критерии определения размера гранта в зависимости от численности населения, уровня экономического развития и других параметров.</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ред. </w:t>
      </w:r>
      <w:hyperlink r:id="rId56"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30.06.2021 N 1084)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bookmarkStart w:id="44" w:name="Par501"/>
      <w:bookmarkEnd w:id="44"/>
      <w:r>
        <w:rPr>
          <w:rFonts w:ascii="Times New Roman" w:hAnsi="Times New Roman" w:cs="Times New Roman"/>
          <w:sz w:val="20"/>
          <w:szCs w:val="20"/>
        </w:rPr>
        <w:t>5. Допускается также выделение грантов из бюджета субъекта Российской Федерации на основе соглашений между органами исполнительной власти субъекта Российской Федерации и органами местного самоуправления, заключенных в целях содействия достижению наилучших значений показателей эффективности деятельности органов местного самоуправления (далее - соглашения).</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Соглашение целесообразно заключить, если достижению более высоких значений </w:t>
      </w:r>
      <w:proofErr w:type="gramStart"/>
      <w:r>
        <w:rPr>
          <w:rFonts w:ascii="Times New Roman" w:hAnsi="Times New Roman" w:cs="Times New Roman"/>
          <w:sz w:val="20"/>
          <w:szCs w:val="20"/>
        </w:rPr>
        <w:t>показателей эффективности деятельности органов местного самоуправления</w:t>
      </w:r>
      <w:proofErr w:type="gramEnd"/>
      <w:r>
        <w:rPr>
          <w:rFonts w:ascii="Times New Roman" w:hAnsi="Times New Roman" w:cs="Times New Roman"/>
          <w:sz w:val="20"/>
          <w:szCs w:val="20"/>
        </w:rPr>
        <w:t xml:space="preserve"> препятствуют объективные факторы, которые могут быть устранены путем </w:t>
      </w:r>
      <w:proofErr w:type="spellStart"/>
      <w:r>
        <w:rPr>
          <w:rFonts w:ascii="Times New Roman" w:hAnsi="Times New Roman" w:cs="Times New Roman"/>
          <w:sz w:val="20"/>
          <w:szCs w:val="20"/>
        </w:rPr>
        <w:t>софинансирования</w:t>
      </w:r>
      <w:proofErr w:type="spellEnd"/>
      <w:r>
        <w:rPr>
          <w:rFonts w:ascii="Times New Roman" w:hAnsi="Times New Roman" w:cs="Times New Roman"/>
          <w:sz w:val="20"/>
          <w:szCs w:val="20"/>
        </w:rPr>
        <w:t xml:space="preserve"> за счет средств бюджета субъекта Российской Федерации. Соглашением предусматриваются обязательства органа местного самоуправления по улучшению показателей эффективности, а также программа мер, финансируемых за счет сре</w:t>
      </w:r>
      <w:proofErr w:type="gramStart"/>
      <w:r>
        <w:rPr>
          <w:rFonts w:ascii="Times New Roman" w:hAnsi="Times New Roman" w:cs="Times New Roman"/>
          <w:sz w:val="20"/>
          <w:szCs w:val="20"/>
        </w:rPr>
        <w:t>дств гр</w:t>
      </w:r>
      <w:proofErr w:type="gramEnd"/>
      <w:r>
        <w:rPr>
          <w:rFonts w:ascii="Times New Roman" w:hAnsi="Times New Roman" w:cs="Times New Roman"/>
          <w:sz w:val="20"/>
          <w:szCs w:val="20"/>
        </w:rPr>
        <w:t>анта. Соглашение заключается на срок до 3 лет.</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 Порядок выделения грантов муниципальным образованиям, расположенным в границах субъекта Российской Федерации, утверждается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6(1). Органам исполнительной власти субъектов Российской Федерации рекомендуется представлять информацию о выделении грантов и их размерах в Министерство экономического развития Российской Федерации не позднее 14 календарных дней после принятия решения о выделении грантов муниципальным образованиям, расположенным в границах субъекта Российской Федерации.</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6(1) </w:t>
      </w:r>
      <w:proofErr w:type="gramStart"/>
      <w:r>
        <w:rPr>
          <w:rFonts w:ascii="Times New Roman" w:hAnsi="Times New Roman" w:cs="Times New Roman"/>
          <w:sz w:val="20"/>
          <w:szCs w:val="20"/>
        </w:rPr>
        <w:t>введен</w:t>
      </w:r>
      <w:proofErr w:type="gramEnd"/>
      <w:r>
        <w:rPr>
          <w:rFonts w:ascii="Times New Roman" w:hAnsi="Times New Roman" w:cs="Times New Roman"/>
          <w:sz w:val="20"/>
          <w:szCs w:val="20"/>
        </w:rPr>
        <w:t xml:space="preserve"> </w:t>
      </w:r>
      <w:hyperlink r:id="rId57"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09.07.2016 N 654)</w:t>
      </w:r>
    </w:p>
    <w:p w:rsidR="00F822AE" w:rsidRDefault="00F822AE" w:rsidP="00F822AE">
      <w:pPr>
        <w:autoSpaceDE w:val="0"/>
        <w:autoSpaceDN w:val="0"/>
        <w:adjustRightInd w:val="0"/>
        <w:spacing w:after="0" w:line="240" w:lineRule="auto"/>
        <w:jc w:val="center"/>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II. Оценка эффективности деятельности органов</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местного самоуправления</w:t>
      </w:r>
    </w:p>
    <w:p w:rsidR="00F822AE" w:rsidRDefault="00F822AE" w:rsidP="00F822AE">
      <w:pPr>
        <w:autoSpaceDE w:val="0"/>
        <w:autoSpaceDN w:val="0"/>
        <w:adjustRightInd w:val="0"/>
        <w:spacing w:after="0" w:line="240" w:lineRule="auto"/>
        <w:jc w:val="center"/>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 Комплексная оценка эффективности деятельности органов местного самоуправления определяется по формуле:</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position w:val="-20"/>
          <w:sz w:val="20"/>
          <w:szCs w:val="20"/>
          <w:lang w:eastAsia="ru-RU"/>
        </w:rPr>
        <w:drawing>
          <wp:inline distT="0" distB="0" distL="0" distR="0">
            <wp:extent cx="2886075" cy="3905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886075" cy="390525"/>
                    </a:xfrm>
                    <a:prstGeom prst="rect">
                      <a:avLst/>
                    </a:prstGeom>
                    <a:noFill/>
                    <a:ln>
                      <a:noFill/>
                    </a:ln>
                  </pic:spPr>
                </pic:pic>
              </a:graphicData>
            </a:graphic>
          </wp:inline>
        </w:drawing>
      </w:r>
      <w:r>
        <w:rPr>
          <w:rFonts w:ascii="Times New Roman" w:hAnsi="Times New Roman" w:cs="Times New Roman"/>
          <w:sz w:val="20"/>
          <w:szCs w:val="20"/>
        </w:rPr>
        <w:t>,</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где:</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Ип</w:t>
      </w:r>
      <w:proofErr w:type="gramStart"/>
      <w:r>
        <w:rPr>
          <w:rFonts w:ascii="Times New Roman" w:hAnsi="Times New Roman" w:cs="Times New Roman"/>
          <w:sz w:val="20"/>
          <w:szCs w:val="20"/>
        </w:rPr>
        <w:t>n</w:t>
      </w:r>
      <w:proofErr w:type="spellEnd"/>
      <w:proofErr w:type="gramEnd"/>
      <w:r>
        <w:rPr>
          <w:rFonts w:ascii="Times New Roman" w:hAnsi="Times New Roman" w:cs="Times New Roman"/>
          <w:sz w:val="20"/>
          <w:szCs w:val="20"/>
        </w:rPr>
        <w:t xml:space="preserve"> - сводный индекс значения показателя эффективности деятельности органов местного самоуправления;</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Ипс</w:t>
      </w:r>
      <w:proofErr w:type="spellEnd"/>
      <w:r>
        <w:rPr>
          <w:rFonts w:ascii="Times New Roman" w:hAnsi="Times New Roman" w:cs="Times New Roman"/>
          <w:sz w:val="20"/>
          <w:szCs w:val="20"/>
        </w:rPr>
        <w:t xml:space="preserve"> - сводный индекс значения показателя - оценки населением деятельности органов местного самоуправления.</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 Сводный индекс (</w:t>
      </w:r>
      <w:proofErr w:type="spellStart"/>
      <w:r>
        <w:rPr>
          <w:rFonts w:ascii="Times New Roman" w:hAnsi="Times New Roman" w:cs="Times New Roman"/>
          <w:sz w:val="20"/>
          <w:szCs w:val="20"/>
        </w:rPr>
        <w:t>Ип</w:t>
      </w:r>
      <w:proofErr w:type="spellEnd"/>
      <w:r>
        <w:rPr>
          <w:rFonts w:ascii="Times New Roman" w:hAnsi="Times New Roman" w:cs="Times New Roman"/>
          <w:sz w:val="20"/>
          <w:szCs w:val="20"/>
        </w:rPr>
        <w:t>) показателя эффективности деятельности органов местного самоуправления определяется по формуле:</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position w:val="-5"/>
          <w:sz w:val="20"/>
          <w:szCs w:val="20"/>
          <w:lang w:eastAsia="ru-RU"/>
        </w:rPr>
        <w:drawing>
          <wp:inline distT="0" distB="0" distL="0" distR="0">
            <wp:extent cx="1685925" cy="1905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85925" cy="190500"/>
                    </a:xfrm>
                    <a:prstGeom prst="rect">
                      <a:avLst/>
                    </a:prstGeom>
                    <a:noFill/>
                    <a:ln>
                      <a:noFill/>
                    </a:ln>
                  </pic:spPr>
                </pic:pic>
              </a:graphicData>
            </a:graphic>
          </wp:inline>
        </w:drawing>
      </w:r>
      <w:r>
        <w:rPr>
          <w:rFonts w:ascii="Times New Roman" w:hAnsi="Times New Roman" w:cs="Times New Roman"/>
          <w:sz w:val="20"/>
          <w:szCs w:val="20"/>
        </w:rPr>
        <w:t>,</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где:</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Ист</w:t>
      </w:r>
      <w:proofErr w:type="spellEnd"/>
      <w:proofErr w:type="gramEnd"/>
      <w:r>
        <w:rPr>
          <w:rFonts w:ascii="Times New Roman" w:hAnsi="Times New Roman" w:cs="Times New Roman"/>
          <w:sz w:val="20"/>
          <w:szCs w:val="20"/>
        </w:rPr>
        <w:t xml:space="preserve"> - индекс среднего темпа роста показателя эффективности деятельности органов местного самоуправления;</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Исо</w:t>
      </w:r>
      <w:proofErr w:type="spellEnd"/>
      <w:r>
        <w:rPr>
          <w:rFonts w:ascii="Times New Roman" w:hAnsi="Times New Roman" w:cs="Times New Roman"/>
          <w:sz w:val="20"/>
          <w:szCs w:val="20"/>
        </w:rPr>
        <w:t xml:space="preserve"> - индекс среднего </w:t>
      </w:r>
      <w:proofErr w:type="gramStart"/>
      <w:r>
        <w:rPr>
          <w:rFonts w:ascii="Times New Roman" w:hAnsi="Times New Roman" w:cs="Times New Roman"/>
          <w:sz w:val="20"/>
          <w:szCs w:val="20"/>
        </w:rPr>
        <w:t>объема показателя эффективности деятельности органов местного самоуправления</w:t>
      </w:r>
      <w:proofErr w:type="gramEnd"/>
      <w:r>
        <w:rPr>
          <w:rFonts w:ascii="Times New Roman" w:hAnsi="Times New Roman" w:cs="Times New Roman"/>
          <w:sz w:val="20"/>
          <w:szCs w:val="20"/>
        </w:rPr>
        <w:t>.</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9. Индекс среднего темпа роста показателя эффективности деятельности органов местного самоуправления (</w:t>
      </w:r>
      <w:proofErr w:type="spellStart"/>
      <w:proofErr w:type="gramStart"/>
      <w:r>
        <w:rPr>
          <w:rFonts w:ascii="Times New Roman" w:hAnsi="Times New Roman" w:cs="Times New Roman"/>
          <w:sz w:val="20"/>
          <w:szCs w:val="20"/>
        </w:rPr>
        <w:t>Ист</w:t>
      </w:r>
      <w:proofErr w:type="spellEnd"/>
      <w:proofErr w:type="gramEnd"/>
      <w:r>
        <w:rPr>
          <w:rFonts w:ascii="Times New Roman" w:hAnsi="Times New Roman" w:cs="Times New Roman"/>
          <w:sz w:val="20"/>
          <w:szCs w:val="20"/>
        </w:rPr>
        <w:t>) определяется:</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в отношении индекса показателя, большее значение которого отражает большую эффективность, - по формуле:</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position w:val="-8"/>
          <w:sz w:val="20"/>
          <w:szCs w:val="20"/>
          <w:lang w:eastAsia="ru-RU"/>
        </w:rPr>
        <w:drawing>
          <wp:inline distT="0" distB="0" distL="0" distR="0">
            <wp:extent cx="17811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781175" cy="228600"/>
                    </a:xfrm>
                    <a:prstGeom prst="rect">
                      <a:avLst/>
                    </a:prstGeom>
                    <a:noFill/>
                    <a:ln>
                      <a:noFill/>
                    </a:ln>
                  </pic:spPr>
                </pic:pic>
              </a:graphicData>
            </a:graphic>
          </wp:inline>
        </w:drawing>
      </w:r>
      <w:r>
        <w:rPr>
          <w:rFonts w:ascii="Times New Roman" w:hAnsi="Times New Roman" w:cs="Times New Roman"/>
          <w:sz w:val="20"/>
          <w:szCs w:val="20"/>
        </w:rPr>
        <w:t>,</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где:</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Т - значение среднего </w:t>
      </w:r>
      <w:proofErr w:type="gramStart"/>
      <w:r>
        <w:rPr>
          <w:rFonts w:ascii="Times New Roman" w:hAnsi="Times New Roman" w:cs="Times New Roman"/>
          <w:sz w:val="20"/>
          <w:szCs w:val="20"/>
        </w:rPr>
        <w:t>темпа роста показателя эффективности деятельности органов местного самоуправления</w:t>
      </w:r>
      <w:proofErr w:type="gramEnd"/>
      <w:r>
        <w:rPr>
          <w:rFonts w:ascii="Times New Roman" w:hAnsi="Times New Roman" w:cs="Times New Roman"/>
          <w:sz w:val="20"/>
          <w:szCs w:val="20"/>
        </w:rPr>
        <w:t xml:space="preserve"> за отчетный год и 2 года, предшествующие отчетному;</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noProof/>
          <w:position w:val="-8"/>
          <w:sz w:val="20"/>
          <w:szCs w:val="20"/>
          <w:lang w:eastAsia="ru-RU"/>
        </w:rPr>
        <w:drawing>
          <wp:inline distT="0" distB="0" distL="0" distR="0">
            <wp:extent cx="31432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rFonts w:ascii="Times New Roman" w:hAnsi="Times New Roman" w:cs="Times New Roman"/>
          <w:sz w:val="20"/>
          <w:szCs w:val="20"/>
        </w:rPr>
        <w:t xml:space="preserve"> - минимальное значение среднего </w:t>
      </w:r>
      <w:proofErr w:type="gramStart"/>
      <w:r>
        <w:rPr>
          <w:rFonts w:ascii="Times New Roman" w:hAnsi="Times New Roman" w:cs="Times New Roman"/>
          <w:sz w:val="20"/>
          <w:szCs w:val="20"/>
        </w:rPr>
        <w:t>темпа роста показателя эффективности деятельности органов местного самоуправления</w:t>
      </w:r>
      <w:proofErr w:type="gramEnd"/>
      <w:r>
        <w:rPr>
          <w:rFonts w:ascii="Times New Roman" w:hAnsi="Times New Roman" w:cs="Times New Roman"/>
          <w:sz w:val="20"/>
          <w:szCs w:val="20"/>
        </w:rPr>
        <w:t xml:space="preserve"> за отчетный год и 2 года, предшествующие отчетному;</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noProof/>
          <w:position w:val="-8"/>
          <w:sz w:val="20"/>
          <w:szCs w:val="20"/>
          <w:lang w:eastAsia="ru-RU"/>
        </w:rPr>
        <w:drawing>
          <wp:inline distT="0" distB="0" distL="0" distR="0">
            <wp:extent cx="3333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rFonts w:ascii="Times New Roman" w:hAnsi="Times New Roman" w:cs="Times New Roman"/>
          <w:sz w:val="20"/>
          <w:szCs w:val="20"/>
        </w:rPr>
        <w:t xml:space="preserve"> - максимальное значение среднего </w:t>
      </w:r>
      <w:proofErr w:type="gramStart"/>
      <w:r>
        <w:rPr>
          <w:rFonts w:ascii="Times New Roman" w:hAnsi="Times New Roman" w:cs="Times New Roman"/>
          <w:sz w:val="20"/>
          <w:szCs w:val="20"/>
        </w:rPr>
        <w:t>темпа роста показателя эффективности деятельности органов местного самоуправления</w:t>
      </w:r>
      <w:proofErr w:type="gramEnd"/>
      <w:r>
        <w:rPr>
          <w:rFonts w:ascii="Times New Roman" w:hAnsi="Times New Roman" w:cs="Times New Roman"/>
          <w:sz w:val="20"/>
          <w:szCs w:val="20"/>
        </w:rPr>
        <w:t xml:space="preserve"> за отчетный год и 2 года, предшествующие отчетному;</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в отношении индекса показателя, большее значение которого отражает меньшую эффективность, - по формуле:</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position w:val="-8"/>
          <w:sz w:val="20"/>
          <w:szCs w:val="20"/>
          <w:lang w:eastAsia="ru-RU"/>
        </w:rPr>
        <w:drawing>
          <wp:inline distT="0" distB="0" distL="0" distR="0">
            <wp:extent cx="1933575" cy="228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33575" cy="228600"/>
                    </a:xfrm>
                    <a:prstGeom prst="rect">
                      <a:avLst/>
                    </a:prstGeom>
                    <a:noFill/>
                    <a:ln>
                      <a:noFill/>
                    </a:ln>
                  </pic:spPr>
                </pic:pic>
              </a:graphicData>
            </a:graphic>
          </wp:inline>
        </w:drawing>
      </w:r>
      <w:r>
        <w:rPr>
          <w:rFonts w:ascii="Times New Roman" w:hAnsi="Times New Roman" w:cs="Times New Roman"/>
          <w:sz w:val="20"/>
          <w:szCs w:val="20"/>
        </w:rPr>
        <w:t>.</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10. Индекс среднего </w:t>
      </w:r>
      <w:proofErr w:type="gramStart"/>
      <w:r>
        <w:rPr>
          <w:rFonts w:ascii="Times New Roman" w:hAnsi="Times New Roman" w:cs="Times New Roman"/>
          <w:sz w:val="20"/>
          <w:szCs w:val="20"/>
        </w:rPr>
        <w:t>объема показателя эффективности деятельности органов местного</w:t>
      </w:r>
      <w:proofErr w:type="gramEnd"/>
      <w:r>
        <w:rPr>
          <w:rFonts w:ascii="Times New Roman" w:hAnsi="Times New Roman" w:cs="Times New Roman"/>
          <w:sz w:val="20"/>
          <w:szCs w:val="20"/>
        </w:rPr>
        <w:t xml:space="preserve"> самоуправления (</w:t>
      </w:r>
      <w:proofErr w:type="spellStart"/>
      <w:r>
        <w:rPr>
          <w:rFonts w:ascii="Times New Roman" w:hAnsi="Times New Roman" w:cs="Times New Roman"/>
          <w:sz w:val="20"/>
          <w:szCs w:val="20"/>
        </w:rPr>
        <w:t>Исо</w:t>
      </w:r>
      <w:proofErr w:type="spellEnd"/>
      <w:r>
        <w:rPr>
          <w:rFonts w:ascii="Times New Roman" w:hAnsi="Times New Roman" w:cs="Times New Roman"/>
          <w:sz w:val="20"/>
          <w:szCs w:val="20"/>
        </w:rPr>
        <w:t>) определяется:</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в отношении индекса показателя, большее значение которого отражает большую эффективность, - по формуле:</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position w:val="-8"/>
          <w:sz w:val="20"/>
          <w:szCs w:val="20"/>
          <w:lang w:eastAsia="ru-RU"/>
        </w:rPr>
        <w:drawing>
          <wp:inline distT="0" distB="0" distL="0" distR="0">
            <wp:extent cx="200977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009775" cy="228600"/>
                    </a:xfrm>
                    <a:prstGeom prst="rect">
                      <a:avLst/>
                    </a:prstGeom>
                    <a:noFill/>
                    <a:ln>
                      <a:noFill/>
                    </a:ln>
                  </pic:spPr>
                </pic:pic>
              </a:graphicData>
            </a:graphic>
          </wp:inline>
        </w:drawing>
      </w:r>
      <w:r>
        <w:rPr>
          <w:rFonts w:ascii="Times New Roman" w:hAnsi="Times New Roman" w:cs="Times New Roman"/>
          <w:sz w:val="20"/>
          <w:szCs w:val="20"/>
        </w:rPr>
        <w:t>,</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где:</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О - значение среднего </w:t>
      </w:r>
      <w:proofErr w:type="gramStart"/>
      <w:r>
        <w:rPr>
          <w:rFonts w:ascii="Times New Roman" w:hAnsi="Times New Roman" w:cs="Times New Roman"/>
          <w:sz w:val="20"/>
          <w:szCs w:val="20"/>
        </w:rPr>
        <w:t>объема показателя эффективности деятельности органов местного самоуправления</w:t>
      </w:r>
      <w:proofErr w:type="gramEnd"/>
      <w:r>
        <w:rPr>
          <w:rFonts w:ascii="Times New Roman" w:hAnsi="Times New Roman" w:cs="Times New Roman"/>
          <w:sz w:val="20"/>
          <w:szCs w:val="20"/>
        </w:rPr>
        <w:t xml:space="preserve"> за отчетный год и 2 года, предшествующие отчетному;</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noProof/>
          <w:position w:val="-8"/>
          <w:sz w:val="20"/>
          <w:szCs w:val="20"/>
          <w:lang w:eastAsia="ru-RU"/>
        </w:rPr>
        <w:drawing>
          <wp:inline distT="0" distB="0" distL="0" distR="0">
            <wp:extent cx="3238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Pr>
          <w:rFonts w:ascii="Times New Roman" w:hAnsi="Times New Roman" w:cs="Times New Roman"/>
          <w:sz w:val="20"/>
          <w:szCs w:val="20"/>
        </w:rPr>
        <w:t xml:space="preserve"> - минимальное значение среднего </w:t>
      </w:r>
      <w:proofErr w:type="gramStart"/>
      <w:r>
        <w:rPr>
          <w:rFonts w:ascii="Times New Roman" w:hAnsi="Times New Roman" w:cs="Times New Roman"/>
          <w:sz w:val="20"/>
          <w:szCs w:val="20"/>
        </w:rPr>
        <w:t>объема показателя эффективности деятельности органов местного самоуправления</w:t>
      </w:r>
      <w:proofErr w:type="gramEnd"/>
      <w:r>
        <w:rPr>
          <w:rFonts w:ascii="Times New Roman" w:hAnsi="Times New Roman" w:cs="Times New Roman"/>
          <w:sz w:val="20"/>
          <w:szCs w:val="20"/>
        </w:rPr>
        <w:t xml:space="preserve"> за отчетный год и 2 года, предшествующие отчетному;</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noProof/>
          <w:position w:val="-8"/>
          <w:sz w:val="20"/>
          <w:szCs w:val="20"/>
          <w:lang w:eastAsia="ru-RU"/>
        </w:rPr>
        <w:drawing>
          <wp:inline distT="0" distB="0" distL="0" distR="0">
            <wp:extent cx="3429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rFonts w:ascii="Times New Roman" w:hAnsi="Times New Roman" w:cs="Times New Roman"/>
          <w:sz w:val="20"/>
          <w:szCs w:val="20"/>
        </w:rPr>
        <w:t xml:space="preserve"> - максимальное значение среднего </w:t>
      </w:r>
      <w:proofErr w:type="gramStart"/>
      <w:r>
        <w:rPr>
          <w:rFonts w:ascii="Times New Roman" w:hAnsi="Times New Roman" w:cs="Times New Roman"/>
          <w:sz w:val="20"/>
          <w:szCs w:val="20"/>
        </w:rPr>
        <w:t>объема показателя эффективности деятельности органов местного самоуправления</w:t>
      </w:r>
      <w:proofErr w:type="gramEnd"/>
      <w:r>
        <w:rPr>
          <w:rFonts w:ascii="Times New Roman" w:hAnsi="Times New Roman" w:cs="Times New Roman"/>
          <w:sz w:val="20"/>
          <w:szCs w:val="20"/>
        </w:rPr>
        <w:t xml:space="preserve"> за отчетный год и 2 года, предшествующие отчетному;</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в отношении индекса показателя, большее значение которого отражает меньшую эффективность, - по формуле:</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position w:val="-8"/>
          <w:sz w:val="20"/>
          <w:szCs w:val="20"/>
          <w:lang w:eastAsia="ru-RU"/>
        </w:rPr>
        <w:drawing>
          <wp:inline distT="0" distB="0" distL="0" distR="0">
            <wp:extent cx="200025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000250" cy="228600"/>
                    </a:xfrm>
                    <a:prstGeom prst="rect">
                      <a:avLst/>
                    </a:prstGeom>
                    <a:noFill/>
                    <a:ln>
                      <a:noFill/>
                    </a:ln>
                  </pic:spPr>
                </pic:pic>
              </a:graphicData>
            </a:graphic>
          </wp:inline>
        </w:drawing>
      </w:r>
      <w:r>
        <w:rPr>
          <w:rFonts w:ascii="Times New Roman" w:hAnsi="Times New Roman" w:cs="Times New Roman"/>
          <w:sz w:val="20"/>
          <w:szCs w:val="20"/>
        </w:rPr>
        <w:t>.</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11. Средний темп </w:t>
      </w:r>
      <w:proofErr w:type="gramStart"/>
      <w:r>
        <w:rPr>
          <w:rFonts w:ascii="Times New Roman" w:hAnsi="Times New Roman" w:cs="Times New Roman"/>
          <w:sz w:val="20"/>
          <w:szCs w:val="20"/>
        </w:rPr>
        <w:t>роста показателей эффективности деятельности органов местного самоуправления</w:t>
      </w:r>
      <w:proofErr w:type="gramEnd"/>
      <w:r>
        <w:rPr>
          <w:rFonts w:ascii="Times New Roman" w:hAnsi="Times New Roman" w:cs="Times New Roman"/>
          <w:sz w:val="20"/>
          <w:szCs w:val="20"/>
        </w:rPr>
        <w:t xml:space="preserve"> за отчетный год и 2 года, предшествующие отчетному, определяется по формуле:</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position w:val="-30"/>
          <w:sz w:val="20"/>
          <w:szCs w:val="20"/>
          <w:lang w:eastAsia="ru-RU"/>
        </w:rPr>
        <w:drawing>
          <wp:inline distT="0" distB="0" distL="0" distR="0">
            <wp:extent cx="1514475" cy="5143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14475" cy="514350"/>
                    </a:xfrm>
                    <a:prstGeom prst="rect">
                      <a:avLst/>
                    </a:prstGeom>
                    <a:noFill/>
                    <a:ln>
                      <a:noFill/>
                    </a:ln>
                  </pic:spPr>
                </pic:pic>
              </a:graphicData>
            </a:graphic>
          </wp:inline>
        </w:drawing>
      </w:r>
      <w:r>
        <w:rPr>
          <w:rFonts w:ascii="Times New Roman" w:hAnsi="Times New Roman" w:cs="Times New Roman"/>
          <w:sz w:val="20"/>
          <w:szCs w:val="20"/>
        </w:rPr>
        <w:t>,</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где:</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noProof/>
          <w:position w:val="-9"/>
          <w:sz w:val="20"/>
          <w:szCs w:val="20"/>
          <w:lang w:eastAsia="ru-RU"/>
        </w:rPr>
        <w:drawing>
          <wp:inline distT="0" distB="0" distL="0" distR="0">
            <wp:extent cx="20002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Times New Roman" w:hAnsi="Times New Roman" w:cs="Times New Roman"/>
          <w:sz w:val="20"/>
          <w:szCs w:val="20"/>
        </w:rPr>
        <w:t xml:space="preserve"> - значение </w:t>
      </w:r>
      <w:proofErr w:type="gramStart"/>
      <w:r>
        <w:rPr>
          <w:rFonts w:ascii="Times New Roman" w:hAnsi="Times New Roman" w:cs="Times New Roman"/>
          <w:sz w:val="20"/>
          <w:szCs w:val="20"/>
        </w:rPr>
        <w:t>показателя эффективности деятельности органов местного самоуправления</w:t>
      </w:r>
      <w:proofErr w:type="gramEnd"/>
      <w:r>
        <w:rPr>
          <w:rFonts w:ascii="Times New Roman" w:hAnsi="Times New Roman" w:cs="Times New Roman"/>
          <w:sz w:val="20"/>
          <w:szCs w:val="20"/>
        </w:rPr>
        <w:t xml:space="preserve"> за отчетный период;</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noProof/>
          <w:position w:val="-9"/>
          <w:sz w:val="20"/>
          <w:szCs w:val="20"/>
          <w:lang w:eastAsia="ru-RU"/>
        </w:rPr>
        <w:drawing>
          <wp:inline distT="0" distB="0" distL="0" distR="0">
            <wp:extent cx="2857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rFonts w:ascii="Times New Roman" w:hAnsi="Times New Roman" w:cs="Times New Roman"/>
          <w:sz w:val="20"/>
          <w:szCs w:val="20"/>
        </w:rPr>
        <w:t xml:space="preserve"> - значение </w:t>
      </w:r>
      <w:proofErr w:type="gramStart"/>
      <w:r>
        <w:rPr>
          <w:rFonts w:ascii="Times New Roman" w:hAnsi="Times New Roman" w:cs="Times New Roman"/>
          <w:sz w:val="20"/>
          <w:szCs w:val="20"/>
        </w:rPr>
        <w:t>показателя эффективности деятельности органов местного самоуправления</w:t>
      </w:r>
      <w:proofErr w:type="gramEnd"/>
      <w:r>
        <w:rPr>
          <w:rFonts w:ascii="Times New Roman" w:hAnsi="Times New Roman" w:cs="Times New Roman"/>
          <w:sz w:val="20"/>
          <w:szCs w:val="20"/>
        </w:rPr>
        <w:t xml:space="preserve"> за год, предшествующий отчетному;</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noProof/>
          <w:position w:val="-9"/>
          <w:sz w:val="20"/>
          <w:szCs w:val="20"/>
          <w:lang w:eastAsia="ru-RU"/>
        </w:rPr>
        <w:drawing>
          <wp:inline distT="0" distB="0" distL="0" distR="0">
            <wp:extent cx="28575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rFonts w:ascii="Times New Roman" w:hAnsi="Times New Roman" w:cs="Times New Roman"/>
          <w:sz w:val="20"/>
          <w:szCs w:val="20"/>
        </w:rPr>
        <w:t xml:space="preserve"> - значение </w:t>
      </w:r>
      <w:proofErr w:type="gramStart"/>
      <w:r>
        <w:rPr>
          <w:rFonts w:ascii="Times New Roman" w:hAnsi="Times New Roman" w:cs="Times New Roman"/>
          <w:sz w:val="20"/>
          <w:szCs w:val="20"/>
        </w:rPr>
        <w:t>показателя эффективности деятельности органов местного самоуправления</w:t>
      </w:r>
      <w:proofErr w:type="gramEnd"/>
      <w:r>
        <w:rPr>
          <w:rFonts w:ascii="Times New Roman" w:hAnsi="Times New Roman" w:cs="Times New Roman"/>
          <w:sz w:val="20"/>
          <w:szCs w:val="20"/>
        </w:rPr>
        <w:t xml:space="preserve"> за год, предшествующий на 2 года отчетному;</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noProof/>
          <w:position w:val="-9"/>
          <w:sz w:val="20"/>
          <w:szCs w:val="20"/>
          <w:lang w:eastAsia="ru-RU"/>
        </w:rPr>
        <w:lastRenderedPageBreak/>
        <w:drawing>
          <wp:inline distT="0" distB="0" distL="0" distR="0">
            <wp:extent cx="2857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rFonts w:ascii="Times New Roman" w:hAnsi="Times New Roman" w:cs="Times New Roman"/>
          <w:sz w:val="20"/>
          <w:szCs w:val="20"/>
        </w:rPr>
        <w:t xml:space="preserve"> - значение </w:t>
      </w:r>
      <w:proofErr w:type="gramStart"/>
      <w:r>
        <w:rPr>
          <w:rFonts w:ascii="Times New Roman" w:hAnsi="Times New Roman" w:cs="Times New Roman"/>
          <w:sz w:val="20"/>
          <w:szCs w:val="20"/>
        </w:rPr>
        <w:t>показателя эффективности деятельности органов местного самоуправления</w:t>
      </w:r>
      <w:proofErr w:type="gramEnd"/>
      <w:r>
        <w:rPr>
          <w:rFonts w:ascii="Times New Roman" w:hAnsi="Times New Roman" w:cs="Times New Roman"/>
          <w:sz w:val="20"/>
          <w:szCs w:val="20"/>
        </w:rPr>
        <w:t xml:space="preserve"> за год, предшествующий на 3 года отчетному.</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12. Значение среднего </w:t>
      </w:r>
      <w:proofErr w:type="gramStart"/>
      <w:r>
        <w:rPr>
          <w:rFonts w:ascii="Times New Roman" w:hAnsi="Times New Roman" w:cs="Times New Roman"/>
          <w:sz w:val="20"/>
          <w:szCs w:val="20"/>
        </w:rPr>
        <w:t>объема показателя эффективности деятельности органов местного самоуправления</w:t>
      </w:r>
      <w:proofErr w:type="gramEnd"/>
      <w:r>
        <w:rPr>
          <w:rFonts w:ascii="Times New Roman" w:hAnsi="Times New Roman" w:cs="Times New Roman"/>
          <w:sz w:val="20"/>
          <w:szCs w:val="20"/>
        </w:rPr>
        <w:t xml:space="preserve"> за отчетный год и 2 года, предшествующие отчетному, определяется по формуле:</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position w:val="-22"/>
          <w:sz w:val="20"/>
          <w:szCs w:val="20"/>
          <w:lang w:eastAsia="ru-RU"/>
        </w:rPr>
        <w:drawing>
          <wp:inline distT="0" distB="0" distL="0" distR="0">
            <wp:extent cx="1266825" cy="41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r>
        <w:rPr>
          <w:rFonts w:ascii="Times New Roman" w:hAnsi="Times New Roman" w:cs="Times New Roman"/>
          <w:sz w:val="20"/>
          <w:szCs w:val="20"/>
        </w:rPr>
        <w:t>.</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13. В случае отсутствия одного или нескольких показателей эффективности деятельности органов местного самоуправления за отчетный год, соответствующему сводному индексу </w:t>
      </w:r>
      <w:proofErr w:type="gramStart"/>
      <w:r>
        <w:rPr>
          <w:rFonts w:ascii="Times New Roman" w:hAnsi="Times New Roman" w:cs="Times New Roman"/>
          <w:sz w:val="20"/>
          <w:szCs w:val="20"/>
        </w:rPr>
        <w:t>показателя эффективности деятельности органов местного самоуправления</w:t>
      </w:r>
      <w:proofErr w:type="gramEnd"/>
      <w:r>
        <w:rPr>
          <w:rFonts w:ascii="Times New Roman" w:hAnsi="Times New Roman" w:cs="Times New Roman"/>
          <w:sz w:val="20"/>
          <w:szCs w:val="20"/>
        </w:rPr>
        <w:t xml:space="preserve"> присваивается нулевое значение.</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14. Значения показателей оценки населением эффективности деятельности органов местного самоуправления определяются на основе данных независимых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Рекомендуется при проведении опросов населения на предмет удовлетворенности деятельностью органов местного самоуправления учитывать полномочия этих органов по решению вопросов местного значения в сферах развития муниципального образования, подлежащих оценке.</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III. Определение размера гранта</w:t>
      </w:r>
    </w:p>
    <w:p w:rsidR="00F822AE" w:rsidRDefault="00F822AE" w:rsidP="00F822AE">
      <w:pPr>
        <w:autoSpaceDE w:val="0"/>
        <w:autoSpaceDN w:val="0"/>
        <w:adjustRightInd w:val="0"/>
        <w:spacing w:after="0" w:line="240" w:lineRule="auto"/>
        <w:jc w:val="center"/>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15. Субъект Российской Федерации определяет количество муниципальных образований, которым выделяются гранты, а также общий размер средств бюджета субъекта Российской Федерации, за счет которого муниципальным образованиям выделяются гранты.</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16. Порядок определения размера гранта устанавливается субъектом Российской Федерации.</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17. Размер гранта i-</w:t>
      </w:r>
      <w:proofErr w:type="spellStart"/>
      <w:r>
        <w:rPr>
          <w:rFonts w:ascii="Times New Roman" w:hAnsi="Times New Roman" w:cs="Times New Roman"/>
          <w:sz w:val="20"/>
          <w:szCs w:val="20"/>
        </w:rPr>
        <w:t>му</w:t>
      </w:r>
      <w:proofErr w:type="spellEnd"/>
      <w:r>
        <w:rPr>
          <w:rFonts w:ascii="Times New Roman" w:hAnsi="Times New Roman" w:cs="Times New Roman"/>
          <w:sz w:val="20"/>
          <w:szCs w:val="20"/>
        </w:rPr>
        <w:t xml:space="preserve"> муниципальному образованию, претендующему на получение гранта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i</w:t>
      </w:r>
      <w:proofErr w:type="spellEnd"/>
      <w:proofErr w:type="gramEnd"/>
      <w:r>
        <w:rPr>
          <w:rFonts w:ascii="Times New Roman" w:hAnsi="Times New Roman" w:cs="Times New Roman"/>
          <w:sz w:val="20"/>
          <w:szCs w:val="20"/>
        </w:rPr>
        <w:t>), предлагается определять по формуле:</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position w:val="-102"/>
          <w:sz w:val="20"/>
          <w:szCs w:val="20"/>
          <w:lang w:eastAsia="ru-RU"/>
        </w:rPr>
        <w:drawing>
          <wp:inline distT="0" distB="0" distL="0" distR="0">
            <wp:extent cx="1485900" cy="1419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85900" cy="1419225"/>
                    </a:xfrm>
                    <a:prstGeom prst="rect">
                      <a:avLst/>
                    </a:prstGeom>
                    <a:noFill/>
                    <a:ln>
                      <a:noFill/>
                    </a:ln>
                  </pic:spPr>
                </pic:pic>
              </a:graphicData>
            </a:graphic>
          </wp:inline>
        </w:drawing>
      </w:r>
      <w:r>
        <w:rPr>
          <w:rFonts w:ascii="Times New Roman" w:hAnsi="Times New Roman" w:cs="Times New Roman"/>
          <w:sz w:val="20"/>
          <w:szCs w:val="20"/>
        </w:rPr>
        <w:t>,</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где:</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noProof/>
          <w:position w:val="-8"/>
          <w:sz w:val="20"/>
          <w:szCs w:val="20"/>
          <w:lang w:eastAsia="ru-RU"/>
        </w:rPr>
        <w:drawing>
          <wp:inline distT="0" distB="0" distL="0" distR="0">
            <wp:extent cx="1905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rFonts w:ascii="Times New Roman" w:hAnsi="Times New Roman" w:cs="Times New Roman"/>
          <w:sz w:val="20"/>
          <w:szCs w:val="20"/>
        </w:rPr>
        <w:t xml:space="preserve"> - значение комплексной оценки i-</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xml:space="preserve"> муниципального образования - претендента на получение гранта, при этом муниципальные образования ранжируются в зависимости от полученных результатов в порядке убывания;</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N - общее количество муниципальных образований;</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 - число муниципальных образований - получателей грантов;</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noProof/>
          <w:position w:val="-8"/>
          <w:sz w:val="20"/>
          <w:szCs w:val="20"/>
          <w:lang w:eastAsia="ru-RU"/>
        </w:rPr>
        <w:drawing>
          <wp:inline distT="0" distB="0" distL="0" distR="0">
            <wp:extent cx="1905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rFonts w:ascii="Times New Roman" w:hAnsi="Times New Roman" w:cs="Times New Roman"/>
          <w:sz w:val="20"/>
          <w:szCs w:val="20"/>
        </w:rPr>
        <w:t xml:space="preserve"> - общий размер грантов, предусмотренный субъектом Российской Федерации на соответствующий финансовый год.</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Утвержден</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постановлением Правительства</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Российской Федерации</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17 декабря 2012 г. N 1317</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bookmarkStart w:id="45" w:name="Par590"/>
      <w:bookmarkEnd w:id="45"/>
      <w:r>
        <w:rPr>
          <w:rFonts w:ascii="Times New Roman" w:hAnsi="Times New Roman" w:cs="Times New Roman"/>
          <w:b/>
          <w:bCs/>
          <w:sz w:val="20"/>
          <w:szCs w:val="20"/>
        </w:rPr>
        <w:t>ПЕРЕЧЕНЬ</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РЕКОМЕНДУЕМЫХ ПОКАЗАТЕЛЕЙ, ИСПОЛЬЗУЕМЫХ ДЛЯ ОПРЕДЕЛЕНИЯ</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РАЗМЕРА ГРАНТОВ</w:t>
      </w:r>
    </w:p>
    <w:p w:rsidR="00F822AE" w:rsidRDefault="00F822AE" w:rsidP="00F822A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F822A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822AE" w:rsidRDefault="00F822A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22AE" w:rsidRDefault="00F822A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(в ред. </w:t>
            </w:r>
            <w:hyperlink r:id="rId77" w:history="1">
              <w:r>
                <w:rPr>
                  <w:rFonts w:ascii="Times New Roman" w:hAnsi="Times New Roman" w:cs="Times New Roman"/>
                  <w:color w:val="0000FF"/>
                  <w:sz w:val="20"/>
                  <w:szCs w:val="20"/>
                </w:rPr>
                <w:t>Постановления</w:t>
              </w:r>
            </w:hyperlink>
            <w:r>
              <w:rPr>
                <w:rFonts w:ascii="Times New Roman" w:hAnsi="Times New Roman" w:cs="Times New Roman"/>
                <w:color w:val="392C69"/>
                <w:sz w:val="20"/>
                <w:szCs w:val="20"/>
              </w:rPr>
              <w:t xml:space="preserve"> Правительства РФ от 06.02.2017 N 142)</w:t>
            </w:r>
          </w:p>
        </w:tc>
        <w:tc>
          <w:tcPr>
            <w:tcW w:w="113" w:type="dxa"/>
            <w:shd w:val="clear" w:color="auto" w:fill="F4F3F8"/>
            <w:tcMar>
              <w:top w:w="0" w:type="dxa"/>
              <w:left w:w="0" w:type="dxa"/>
              <w:bottom w:w="0" w:type="dxa"/>
              <w:right w:w="0" w:type="dxa"/>
            </w:tcMar>
          </w:tcPr>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p>
        </w:tc>
      </w:tr>
    </w:tbl>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Число субъектов малого и среднего предпринимательства в расчете на 10 тыс. человек населения (единиц).</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Объем инвестиций в основной капитал (за исключением бюджетных средств) в расчете на 1 жителя (рублей).</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(процентов).</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7. Исключен. - </w:t>
      </w:r>
      <w:hyperlink r:id="rId78" w:history="1">
        <w:r>
          <w:rPr>
            <w:rFonts w:ascii="Times New Roman" w:hAnsi="Times New Roman" w:cs="Times New Roman"/>
            <w:color w:val="0000FF"/>
            <w:sz w:val="20"/>
            <w:szCs w:val="20"/>
          </w:rPr>
          <w:t>Постановление</w:t>
        </w:r>
      </w:hyperlink>
      <w:r>
        <w:rPr>
          <w:rFonts w:ascii="Times New Roman" w:hAnsi="Times New Roman" w:cs="Times New Roman"/>
          <w:sz w:val="20"/>
          <w:szCs w:val="20"/>
        </w:rPr>
        <w:t xml:space="preserve"> Правительства РФ от 06.02.2017 N 142.</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 Общая площадь жилых помещений, введенная в действие за один год в среднем на 1 жителя (кв. метров).</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9. </w:t>
      </w:r>
      <w:proofErr w:type="gramStart"/>
      <w:r>
        <w:rPr>
          <w:rFonts w:ascii="Times New Roman" w:hAnsi="Times New Roman" w:cs="Times New Roman"/>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roofErr w:type="gramEnd"/>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10.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11. Удовлетворенность населения деятельностью органов местного самоуправления (процентов от числа опрошенных).</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Утверждены</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постановлением Правительства</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Российской Федерации</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17 декабря 2012 г. N 1317</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bookmarkStart w:id="46" w:name="Par617"/>
      <w:bookmarkEnd w:id="46"/>
      <w:r>
        <w:rPr>
          <w:rFonts w:ascii="Times New Roman" w:hAnsi="Times New Roman" w:cs="Times New Roman"/>
          <w:b/>
          <w:bCs/>
          <w:sz w:val="20"/>
          <w:szCs w:val="20"/>
        </w:rPr>
        <w:t>ПРАВИЛА</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ОЦЕНКИ НАСЕЛЕНИЕМ ЭФФЕКТИВНОСТИ ДЕЯТЕЛЬНОСТИ РУКОВОДИТЕЛЕЙ</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ОРГАНОВ МЕСТНОГО САМОУПРАВЛЕНИЯ, УНИТАРНЫХ ПРЕДПРИЯТИЙ</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И УЧРЕЖДЕНИЙ, ДЕЙСТВУЮЩИХ НА </w:t>
      </w:r>
      <w:proofErr w:type="gramStart"/>
      <w:r>
        <w:rPr>
          <w:rFonts w:ascii="Times New Roman" w:hAnsi="Times New Roman" w:cs="Times New Roman"/>
          <w:b/>
          <w:bCs/>
          <w:sz w:val="20"/>
          <w:szCs w:val="20"/>
        </w:rPr>
        <w:t>РЕГИОНАЛЬНОМ</w:t>
      </w:r>
      <w:proofErr w:type="gramEnd"/>
      <w:r>
        <w:rPr>
          <w:rFonts w:ascii="Times New Roman" w:hAnsi="Times New Roman" w:cs="Times New Roman"/>
          <w:b/>
          <w:bCs/>
          <w:sz w:val="20"/>
          <w:szCs w:val="20"/>
        </w:rPr>
        <w:t xml:space="preserve"> И МУНИЦИПАЛЬНОМ</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УРОВНЯХ</w:t>
      </w:r>
      <w:proofErr w:type="gramEnd"/>
      <w:r>
        <w:rPr>
          <w:rFonts w:ascii="Times New Roman" w:hAnsi="Times New Roman" w:cs="Times New Roman"/>
          <w:b/>
          <w:bCs/>
          <w:sz w:val="20"/>
          <w:szCs w:val="20"/>
        </w:rPr>
        <w:t>, АКЦИОНЕРНЫХ ОБЩЕСТВ, КОНТРОЛЬНЫЙ ПАКЕТ АКЦИЙ</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КОТОРЫХ НАХОДИТСЯ В СОБСТВЕННОСТИ СУБЪЕКТОВ РОССИЙСКОЙ</w:t>
      </w:r>
      <w:proofErr w:type="gramEnd"/>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ФЕДЕРАЦИИ ИЛИ В МУНИЦИПАЛЬНОЙ СОБСТВЕННОСТИ, </w:t>
      </w:r>
      <w:proofErr w:type="gramStart"/>
      <w:r>
        <w:rPr>
          <w:rFonts w:ascii="Times New Roman" w:hAnsi="Times New Roman" w:cs="Times New Roman"/>
          <w:b/>
          <w:bCs/>
          <w:sz w:val="20"/>
          <w:szCs w:val="20"/>
        </w:rPr>
        <w:t>ОСУЩЕСТВЛЯЮЩИХ</w:t>
      </w:r>
      <w:proofErr w:type="gramEnd"/>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ОКАЗАНИЕ УСЛУГ НАСЕЛЕНИЮ МУНИЦИПАЛЬНЫХ ОБРАЗОВАНИЙ,</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А ТАКЖЕ ПРИМЕНЕНИЯ РЕЗУЛЬТАТОВ УКАЗАННОЙ ОЦЕНКИ</w:t>
      </w:r>
    </w:p>
    <w:p w:rsidR="00F822AE" w:rsidRDefault="00F822AE" w:rsidP="00F822A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F822A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822AE" w:rsidRDefault="00F822A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22AE" w:rsidRDefault="00F822A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proofErr w:type="gramStart"/>
            <w:r>
              <w:rPr>
                <w:rFonts w:ascii="Times New Roman" w:hAnsi="Times New Roman" w:cs="Times New Roman"/>
                <w:color w:val="392C69"/>
                <w:sz w:val="20"/>
                <w:szCs w:val="20"/>
              </w:rPr>
              <w:t xml:space="preserve">(в ред. Постановлений Правительства РФ от 26.12.2014 </w:t>
            </w:r>
            <w:hyperlink r:id="rId79" w:history="1">
              <w:r>
                <w:rPr>
                  <w:rFonts w:ascii="Times New Roman" w:hAnsi="Times New Roman" w:cs="Times New Roman"/>
                  <w:color w:val="0000FF"/>
                  <w:sz w:val="20"/>
                  <w:szCs w:val="20"/>
                </w:rPr>
                <w:t>N 1505</w:t>
              </w:r>
            </w:hyperlink>
            <w:r>
              <w:rPr>
                <w:rFonts w:ascii="Times New Roman" w:hAnsi="Times New Roman" w:cs="Times New Roman"/>
                <w:color w:val="392C69"/>
                <w:sz w:val="20"/>
                <w:szCs w:val="20"/>
              </w:rPr>
              <w:t>,</w:t>
            </w:r>
            <w:proofErr w:type="gramEnd"/>
          </w:p>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09.07.2016 </w:t>
            </w:r>
            <w:hyperlink r:id="rId80" w:history="1">
              <w:r>
                <w:rPr>
                  <w:rFonts w:ascii="Times New Roman" w:hAnsi="Times New Roman" w:cs="Times New Roman"/>
                  <w:color w:val="0000FF"/>
                  <w:sz w:val="20"/>
                  <w:szCs w:val="20"/>
                </w:rPr>
                <w:t>N 654</w:t>
              </w:r>
            </w:hyperlink>
            <w:r>
              <w:rPr>
                <w:rFonts w:ascii="Times New Roman" w:hAnsi="Times New Roman" w:cs="Times New Roman"/>
                <w:color w:val="392C69"/>
                <w:sz w:val="20"/>
                <w:szCs w:val="20"/>
              </w:rPr>
              <w:t xml:space="preserve">, от 30.06.2021 </w:t>
            </w:r>
            <w:hyperlink r:id="rId81" w:history="1">
              <w:r>
                <w:rPr>
                  <w:rFonts w:ascii="Times New Roman" w:hAnsi="Times New Roman" w:cs="Times New Roman"/>
                  <w:color w:val="0000FF"/>
                  <w:sz w:val="20"/>
                  <w:szCs w:val="20"/>
                </w:rPr>
                <w:t>N 1084</w:t>
              </w:r>
            </w:hyperlink>
            <w:r>
              <w:rPr>
                <w:rFonts w:ascii="Times New Roman" w:hAnsi="Times New Roman" w:cs="Times New Roman"/>
                <w:color w:val="392C69"/>
                <w:sz w:val="20"/>
                <w:szCs w:val="20"/>
              </w:rPr>
              <w:t>)</w:t>
            </w:r>
          </w:p>
        </w:tc>
        <w:tc>
          <w:tcPr>
            <w:tcW w:w="113" w:type="dxa"/>
            <w:shd w:val="clear" w:color="auto" w:fill="F4F3F8"/>
            <w:tcMar>
              <w:top w:w="0" w:type="dxa"/>
              <w:left w:w="0" w:type="dxa"/>
              <w:bottom w:w="0" w:type="dxa"/>
              <w:right w:w="0" w:type="dxa"/>
            </w:tcMar>
          </w:tcPr>
          <w:p w:rsidR="00F822AE" w:rsidRDefault="00F822AE">
            <w:pPr>
              <w:autoSpaceDE w:val="0"/>
              <w:autoSpaceDN w:val="0"/>
              <w:adjustRightInd w:val="0"/>
              <w:spacing w:after="0" w:line="240" w:lineRule="auto"/>
              <w:jc w:val="center"/>
              <w:rPr>
                <w:rFonts w:ascii="Times New Roman" w:hAnsi="Times New Roman" w:cs="Times New Roman"/>
                <w:color w:val="392C69"/>
                <w:sz w:val="20"/>
                <w:szCs w:val="20"/>
              </w:rPr>
            </w:pPr>
          </w:p>
        </w:tc>
      </w:tr>
    </w:tbl>
    <w:p w:rsidR="00F822AE" w:rsidRDefault="00F822AE" w:rsidP="00F822AE">
      <w:pPr>
        <w:autoSpaceDE w:val="0"/>
        <w:autoSpaceDN w:val="0"/>
        <w:adjustRightInd w:val="0"/>
        <w:spacing w:after="0" w:line="240" w:lineRule="auto"/>
        <w:jc w:val="center"/>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Настоящие Правила определяют порядок оценки населением эффективности деятельности руководителей:</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органов местного самоуправления - глав муниципальных образований, местных администраций, председателей представительных органов муниципальных образований (далее - руководители органов местного самоуправления);</w:t>
      </w:r>
      <w:proofErr w:type="gramEnd"/>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w:t>
      </w:r>
      <w:r>
        <w:rPr>
          <w:rFonts w:ascii="Times New Roman" w:hAnsi="Times New Roman" w:cs="Times New Roman"/>
          <w:sz w:val="20"/>
          <w:szCs w:val="20"/>
        </w:rPr>
        <w:lastRenderedPageBreak/>
        <w:t>Федерации или в муниципальной собственности, осуществляющих оказание услуг населению муниципальных образований (далее - руководители организаций).</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 xml:space="preserve">Оценка населением эффективности деятельности руководителей органов местного самоуправления и руководителей организаций проводится по </w:t>
      </w:r>
      <w:hyperlink w:anchor="Par687" w:history="1">
        <w:r>
          <w:rPr>
            <w:rFonts w:ascii="Times New Roman" w:hAnsi="Times New Roman" w:cs="Times New Roman"/>
            <w:color w:val="0000FF"/>
            <w:sz w:val="20"/>
            <w:szCs w:val="20"/>
          </w:rPr>
          <w:t>критериям</w:t>
        </w:r>
      </w:hyperlink>
      <w:r>
        <w:rPr>
          <w:rFonts w:ascii="Times New Roman" w:hAnsi="Times New Roman" w:cs="Times New Roman"/>
          <w:sz w:val="20"/>
          <w:szCs w:val="20"/>
        </w:rP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утвержденным постановлением Правительства Российской Федерации от</w:t>
      </w:r>
      <w:proofErr w:type="gramEnd"/>
      <w:r>
        <w:rPr>
          <w:rFonts w:ascii="Times New Roman" w:hAnsi="Times New Roman" w:cs="Times New Roman"/>
          <w:sz w:val="20"/>
          <w:szCs w:val="20"/>
        </w:rPr>
        <w:t xml:space="preserve"> 17 декабря 2012 г. N 1317 (далее соответственно - оценка населением, критерии оценки населением).</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сайте субъекта Российской Федерации и официальных сайтах муниципальных образований, расположенных в границах субъекта Российской Федерации, в информационно-телекоммуникационной сети "Интернет" (далее - опросы с применением IT-технологий).</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Допускается проведение дополнительно социологических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Опросы с применением IT-технологий проводятся в течение всего отчетного (календарного) года (с 1 января по 31 декабря включительно).</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82"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09.07.2016 N 654)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проведении опросов с применением IT-технологий органам исполнительной власти субъектов Российской Федерации в целях получения достоверной информации рекомендуется осуществлять идентификацию респондентов с использованием федеральной государственной информационной системы "Единая система идентификац</w:t>
      </w:r>
      <w:proofErr w:type="gramStart"/>
      <w:r>
        <w:rPr>
          <w:rFonts w:ascii="Times New Roman" w:hAnsi="Times New Roman" w:cs="Times New Roman"/>
          <w:sz w:val="20"/>
          <w:szCs w:val="20"/>
        </w:rPr>
        <w:t>ии и ау</w:t>
      </w:r>
      <w:proofErr w:type="gramEnd"/>
      <w:r>
        <w:rPr>
          <w:rFonts w:ascii="Times New Roman" w:hAnsi="Times New Roman" w:cs="Times New Roman"/>
          <w:sz w:val="20"/>
          <w:szCs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Респондентам, участвующим в опросах с применением IT-технологий, рекомендуется использовать указанную федеральную государственную информационную систему.</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83"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09.07.2016 N 654)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При проведении опросов с применением IT-технологий в отношении деятельности руководителей органов местного самоуправления учитываются их полномочия по решению вопросов местного значения.</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Рекомендовать высшему должностному лицу (руководителю высшего исполнительного органа государственной власти) субъекта Российской Федерации определить порядок организации и проведения опросов с применением IT-технологий.</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6.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годовые итоги проведенных опросов с применением IT-технологий за предыдущий (отчетный) год в срок до 1 февраля года, следующего </w:t>
      </w: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отчетным.</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промежуточные итоги проводимых опросов с применением IT-технологий за первое полугодие отчетного года в срок до 15 июля отчетного года.</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Годовые итоги проведенных опросов с применением IT-технологий размещаются на официальном сайте субъекта Российской Федерации, а также на официальных сайтах соответствующих муниципальных образований в срок до 1 февраля года, следующего </w:t>
      </w: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отчетным.</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Итоги проведенных опросов с применением IT-технологий в отношении руководителей органов местного самоуправления и руководителей организаций размещаются на официальном сайте субъекта Российской Федерации с детализацией по муниципальным образованиям, расположенным в границах субъекта Российской Федерации.</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6 в ред. </w:t>
      </w:r>
      <w:hyperlink r:id="rId84"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09.07.2016 N 654)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 Результаты оценки населением подлежат рассмотрению и анализу экспертной комиссией, которая может создаваться при высшем должностном лице (руководителе высшего исполнительного органа государственной власти) субъекта Российской Федерации (далее - экспертная комиссия).</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состав экспертной комиссии могут включаться представители органов исполнительной и законодательной власти субъекта Российской Федерации и органов местного самоуправления, общественной палаты субъекта Российской Федерации, независимые эксперты.</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85"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26.12.2014 N 1505)</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8. Порядок работы экспертной комиссии устанавливается высшим должностным лицом (руководителем высшего исполнительного органа государственной власти) субъекта Российской Федерации.</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9. В отношении руководителей органов местного самоуправления и руководителей организаций, имеющих значения критериев оценки населением ниже пороговых значений, устанавливаемых субъектом Российской Федерации, либо имеющих снижение значений таких 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или организацией.</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экспертная комиссия может использовать итоги мониторинга и оценки эффективности деятельности органов местного самоуправления муниципальных, городских округов и муниципальных районов в целях выработки </w:t>
      </w:r>
      <w:proofErr w:type="gramStart"/>
      <w:r>
        <w:rPr>
          <w:rFonts w:ascii="Times New Roman" w:hAnsi="Times New Roman" w:cs="Times New Roman"/>
          <w:sz w:val="20"/>
          <w:szCs w:val="20"/>
        </w:rPr>
        <w:t>рекомендаций</w:t>
      </w:r>
      <w:proofErr w:type="gramEnd"/>
      <w:r>
        <w:rPr>
          <w:rFonts w:ascii="Times New Roman" w:hAnsi="Times New Roman" w:cs="Times New Roman"/>
          <w:sz w:val="20"/>
          <w:szCs w:val="20"/>
        </w:rPr>
        <w:t xml:space="preserve"> в том числе по выделению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86"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30.06.2021 N 1084)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10. При выявлении экспертной комиссией обоснованных причин низкой оценки населением экспертная комиссия может рекомендовать:</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органов местного самоуправления);</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организаций);</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органам государственной власти субъекта Российской Федерации принять меры по повышению качества управления в субъекте Российской Федерации и решению выявленных проблем в различных сферах;</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расторгнуть трудовой договор с руководителем организации в установленном законодательством Российской Федерации, законодательством субъекта Российской Федерации и муниципальными правовыми актами порядке;</w:t>
      </w:r>
      <w:proofErr w:type="gramEnd"/>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высшему должностному лицу (руководителю высшего исполнительного органа государственной власти) субъекта Российской Федерации, представительному органу муниципального образования направить инициативу об удалении главы муниципального образования в отставку.</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10(1).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вынесенных рекомендациях экспертной комиссии при выявлении обоснованных причин низкой оценки населением не позднее 14 календарных дней после принятия решений о вынесении указанных рекомендаций.</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 10(1) введен </w:t>
      </w:r>
      <w:hyperlink r:id="rId87"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09.07.2016 N 654)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11. Органы исполнительной власти субъектов Российской Федерации могут оказывать содействие руководителям органов местного самоуправления и руководителям организаций в разработке и реализации программ повышения результативности.</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необходимости допускается совместная разработка и реализация программ повышения результативности руководителями органов местного самоуправления и руководителями организаций.</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12. </w:t>
      </w:r>
      <w:proofErr w:type="gramStart"/>
      <w:r>
        <w:rPr>
          <w:rFonts w:ascii="Times New Roman" w:hAnsi="Times New Roman" w:cs="Times New Roman"/>
          <w:sz w:val="20"/>
          <w:szCs w:val="20"/>
        </w:rPr>
        <w:t xml:space="preserve">Допускается реализацию программы повышения результативности органов местного самоуправления муниципальных, городских округов и муниципальных районов осуществлять за счет гранта из бюджета субъекта Российской Федерации на основе соглашения между органами исполнительной власти субъекта Российской Федерации и органами местного самоуправления, предусмотренного </w:t>
      </w:r>
      <w:hyperlink w:anchor="Par501" w:history="1">
        <w:r>
          <w:rPr>
            <w:rFonts w:ascii="Times New Roman" w:hAnsi="Times New Roman" w:cs="Times New Roman"/>
            <w:color w:val="0000FF"/>
            <w:sz w:val="20"/>
            <w:szCs w:val="20"/>
          </w:rPr>
          <w:t>пунктом 5</w:t>
        </w:r>
      </w:hyperlink>
      <w:r>
        <w:rPr>
          <w:rFonts w:ascii="Times New Roman" w:hAnsi="Times New Roman" w:cs="Times New Roman"/>
          <w:sz w:val="20"/>
          <w:szCs w:val="20"/>
        </w:rPr>
        <w:t xml:space="preserve"> методических рекомендаций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w:t>
      </w:r>
      <w:proofErr w:type="gramEnd"/>
      <w:r>
        <w:rPr>
          <w:rFonts w:ascii="Times New Roman" w:hAnsi="Times New Roman" w:cs="Times New Roman"/>
          <w:sz w:val="20"/>
          <w:szCs w:val="20"/>
        </w:rPr>
        <w:t xml:space="preserve"> и (или) поощрения </w:t>
      </w:r>
      <w:proofErr w:type="gramStart"/>
      <w:r>
        <w:rPr>
          <w:rFonts w:ascii="Times New Roman" w:hAnsi="Times New Roman" w:cs="Times New Roman"/>
          <w:sz w:val="20"/>
          <w:szCs w:val="20"/>
        </w:rPr>
        <w:t>достижения наилучших значений показателей деятельности органов местного самоуправления</w:t>
      </w:r>
      <w:proofErr w:type="gramEnd"/>
      <w:r>
        <w:rPr>
          <w:rFonts w:ascii="Times New Roman" w:hAnsi="Times New Roman" w:cs="Times New Roman"/>
          <w:sz w:val="20"/>
          <w:szCs w:val="20"/>
        </w:rPr>
        <w:t xml:space="preserve"> муниципальных, городских округов и муниципальных районов, утвержденных постановлением Правительства Российской Федерации от 17 декабря 2012 г. N 1317.</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88"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30.06.2021 N 1084)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13. Программа повышения результативности органов местного самоуправления и программа повышения результативности организаций размещается на официальном сайте муниципального образования в целях информирования населения и получения предложений по их реализации.</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w:t>
      </w:r>
      <w:r>
        <w:rPr>
          <w:rFonts w:ascii="Times New Roman" w:hAnsi="Times New Roman" w:cs="Times New Roman"/>
          <w:sz w:val="20"/>
          <w:szCs w:val="20"/>
        </w:rPr>
        <w:lastRenderedPageBreak/>
        <w:t>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бзац введен </w:t>
      </w:r>
      <w:hyperlink r:id="rId89"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09.07.2016 N 654)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14. Рекомендовать представительным органам муниципальных образований при ежегодной оценке деятельности глав муниципальных образований, проводимой в соответствии с </w:t>
      </w:r>
      <w:hyperlink r:id="rId90" w:history="1">
        <w:r>
          <w:rPr>
            <w:rFonts w:ascii="Times New Roman" w:hAnsi="Times New Roman" w:cs="Times New Roman"/>
            <w:color w:val="0000FF"/>
            <w:sz w:val="20"/>
            <w:szCs w:val="20"/>
          </w:rPr>
          <w:t>частью 11(1) статьи 35</w:t>
        </w:r>
      </w:hyperlink>
      <w:r>
        <w:rPr>
          <w:rFonts w:ascii="Times New Roman" w:hAnsi="Times New Roman" w:cs="Times New Roman"/>
          <w:sz w:val="20"/>
          <w:szCs w:val="20"/>
        </w:rPr>
        <w:t xml:space="preserve"> Федерального закона "Об общих принципах организации местного самоуправления в Российской Федерации", принимать во внимание результаты оценки населением руководителей органов местного самоуправления, проведенной в соответствии с настоящими Правилами.</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15. Результаты оценки населением руководителей органов местного самоуправления используются органами исполнительной власти субъектов Российской Федерации при проведении мониторинга и оценки эффективности деятельности органов местного самоуправления муниципальных, городских округов и муниципальных районов.</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ред. </w:t>
      </w:r>
      <w:hyperlink r:id="rId91"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30.06.2021 N 1084)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16. Результаты оценки населением руководителей организаций учитываются органами исполнительной власти субъектов Российской Федерации и органами местного самоуправления 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17.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субъектами Российской Федерации по результатам анализа итогов оценки населением мерах, в том числе о принятых </w:t>
      </w:r>
      <w:proofErr w:type="gramStart"/>
      <w:r>
        <w:rPr>
          <w:rFonts w:ascii="Times New Roman" w:hAnsi="Times New Roman" w:cs="Times New Roman"/>
          <w:sz w:val="20"/>
          <w:szCs w:val="20"/>
        </w:rPr>
        <w:t>решениях</w:t>
      </w:r>
      <w:proofErr w:type="gramEnd"/>
      <w:r>
        <w:rPr>
          <w:rFonts w:ascii="Times New Roman" w:hAnsi="Times New Roman" w:cs="Times New Roman"/>
          <w:sz w:val="20"/>
          <w:szCs w:val="20"/>
        </w:rPr>
        <w:t xml:space="preserve">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 17 введен </w:t>
      </w:r>
      <w:hyperlink r:id="rId92"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09.07.2016 N 654)</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18. </w:t>
      </w:r>
      <w:proofErr w:type="gramStart"/>
      <w:r>
        <w:rPr>
          <w:rFonts w:ascii="Times New Roman" w:hAnsi="Times New Roman" w:cs="Times New Roman"/>
          <w:sz w:val="20"/>
          <w:szCs w:val="20"/>
        </w:rPr>
        <w:t>Органам исполнительной власти субъектов Российской Федерации рекомендуется размещать на официальных сайтах соответствующих субъектов Российской Федерации и муниципальных образований, расположенных в границах субъекта Российской Федерации,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с применением IT-технологий.</w:t>
      </w:r>
      <w:proofErr w:type="gramEnd"/>
    </w:p>
    <w:p w:rsidR="00F822AE" w:rsidRDefault="00F822AE" w:rsidP="00F822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18 </w:t>
      </w:r>
      <w:proofErr w:type="gramStart"/>
      <w:r>
        <w:rPr>
          <w:rFonts w:ascii="Times New Roman" w:hAnsi="Times New Roman" w:cs="Times New Roman"/>
          <w:sz w:val="20"/>
          <w:szCs w:val="20"/>
        </w:rPr>
        <w:t>введен</w:t>
      </w:r>
      <w:proofErr w:type="gramEnd"/>
      <w:r>
        <w:rPr>
          <w:rFonts w:ascii="Times New Roman" w:hAnsi="Times New Roman" w:cs="Times New Roman"/>
          <w:sz w:val="20"/>
          <w:szCs w:val="20"/>
        </w:rPr>
        <w:t xml:space="preserve"> </w:t>
      </w:r>
      <w:hyperlink r:id="rId93"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09.07.2016 N 654)</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Утверждены</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постановлением Правительства</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Российской Федерации</w:t>
      </w:r>
    </w:p>
    <w:p w:rsidR="00F822AE" w:rsidRDefault="00F822AE" w:rsidP="00F822A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17 декабря 2012 г. N 1317</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bookmarkStart w:id="47" w:name="Par687"/>
      <w:bookmarkEnd w:id="47"/>
      <w:r>
        <w:rPr>
          <w:rFonts w:ascii="Times New Roman" w:hAnsi="Times New Roman" w:cs="Times New Roman"/>
          <w:b/>
          <w:bCs/>
          <w:sz w:val="20"/>
          <w:szCs w:val="20"/>
        </w:rPr>
        <w:t>КРИТЕРИИ</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ОЦЕНКИ НАСЕЛЕНИЕМ ЭФФЕКТИВНОСТИ ДЕЯТЕЛЬНОСТИ РУКОВОДИТЕЛЕЙ</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ОРГАНОВ МЕСТНОГО САМОУПРАВЛЕНИЯ, УНИТАРНЫХ ПРЕДПРИЯТИЙ</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И УЧРЕЖДЕНИЙ, ДЕЙСТВУЮЩИХ НА </w:t>
      </w:r>
      <w:proofErr w:type="gramStart"/>
      <w:r>
        <w:rPr>
          <w:rFonts w:ascii="Times New Roman" w:hAnsi="Times New Roman" w:cs="Times New Roman"/>
          <w:b/>
          <w:bCs/>
          <w:sz w:val="20"/>
          <w:szCs w:val="20"/>
        </w:rPr>
        <w:t>РЕГИОНАЛЬНОМ</w:t>
      </w:r>
      <w:proofErr w:type="gramEnd"/>
      <w:r>
        <w:rPr>
          <w:rFonts w:ascii="Times New Roman" w:hAnsi="Times New Roman" w:cs="Times New Roman"/>
          <w:b/>
          <w:bCs/>
          <w:sz w:val="20"/>
          <w:szCs w:val="20"/>
        </w:rPr>
        <w:t xml:space="preserve"> И МУНИЦИПАЛЬНОМ</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УРОВНЯХ</w:t>
      </w:r>
      <w:proofErr w:type="gramEnd"/>
      <w:r>
        <w:rPr>
          <w:rFonts w:ascii="Times New Roman" w:hAnsi="Times New Roman" w:cs="Times New Roman"/>
          <w:b/>
          <w:bCs/>
          <w:sz w:val="20"/>
          <w:szCs w:val="20"/>
        </w:rPr>
        <w:t>, АКЦИОНЕРНЫХ ОБЩЕСТВ, КОНТРОЛЬНЫЙ ПАКЕТ АКЦИЙ</w:t>
      </w:r>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КОТОРЫХ НАХОДИТСЯ В СОБСТВЕННОСТИ СУБЪЕКТОВ РОССИЙСКОЙ</w:t>
      </w:r>
      <w:proofErr w:type="gramEnd"/>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ФЕДЕРАЦИИ ИЛИ В МУНИЦИПАЛЬНОЙ СОБСТВЕННОСТИ, </w:t>
      </w:r>
      <w:proofErr w:type="gramStart"/>
      <w:r>
        <w:rPr>
          <w:rFonts w:ascii="Times New Roman" w:hAnsi="Times New Roman" w:cs="Times New Roman"/>
          <w:b/>
          <w:bCs/>
          <w:sz w:val="20"/>
          <w:szCs w:val="20"/>
        </w:rPr>
        <w:t>ОСУЩЕСТВЛЯЮЩИХ</w:t>
      </w:r>
      <w:proofErr w:type="gramEnd"/>
    </w:p>
    <w:p w:rsidR="00F822AE" w:rsidRDefault="00F822AE" w:rsidP="00F822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ОКАЗАНИЕ УСЛУГ НАСЕЛЕНИЮ МУНИЦИПАЛЬНЫХ ОБРАЗОВАНИЙ</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Удовлетворенность населения организацией транспортного обслуживания в муниципальном образовании (процентов от числа опрошенных).</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Удовлетворенность населения качеством автомобильных дорог в муниципальном образовании (процентов от числа опрошенных).</w:t>
      </w:r>
    </w:p>
    <w:p w:rsidR="00F822AE" w:rsidRDefault="00F822AE" w:rsidP="00F822AE">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autoSpaceDE w:val="0"/>
        <w:autoSpaceDN w:val="0"/>
        <w:adjustRightInd w:val="0"/>
        <w:spacing w:after="0" w:line="240" w:lineRule="auto"/>
        <w:ind w:firstLine="540"/>
        <w:jc w:val="both"/>
        <w:rPr>
          <w:rFonts w:ascii="Times New Roman" w:hAnsi="Times New Roman" w:cs="Times New Roman"/>
          <w:sz w:val="20"/>
          <w:szCs w:val="20"/>
        </w:rPr>
      </w:pPr>
    </w:p>
    <w:p w:rsidR="00F822AE" w:rsidRDefault="00F822AE" w:rsidP="00F822AE">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EF15CA" w:rsidRDefault="008E7D31" w:rsidP="00EF15C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r>
        <w:rPr>
          <w:rFonts w:ascii="Tahoma" w:hAnsi="Tahoma" w:cs="Tahoma"/>
          <w:sz w:val="20"/>
          <w:szCs w:val="20"/>
        </w:rPr>
        <w:t xml:space="preserve"> </w:t>
      </w:r>
    </w:p>
    <w:p w:rsidR="00D15E7F" w:rsidRDefault="00D15E7F"/>
    <w:sectPr w:rsidR="00D15E7F" w:rsidSect="001D3591">
      <w:pgSz w:w="11906" w:h="16840"/>
      <w:pgMar w:top="0" w:right="567" w:bottom="306"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04"/>
    <w:rsid w:val="008E7D31"/>
    <w:rsid w:val="00A53D04"/>
    <w:rsid w:val="00CE49D6"/>
    <w:rsid w:val="00D15E7F"/>
    <w:rsid w:val="00EF15CA"/>
    <w:rsid w:val="00F8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2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2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EEE8BE4858450DE78F306D89521DDF38CA407AB429568440FE5EEBB441DDAC85FA073FDAA32D47285C8BDDA0990582F094ACB04C19D2BBp1h9L" TargetMode="External"/><Relationship Id="rId18" Type="http://schemas.openxmlformats.org/officeDocument/2006/relationships/hyperlink" Target="consultantplus://offline/ref=C8EEE8BE4858450DE78F306D89521DDF39C2487FBE20568440FE5EEBB441DDAC85FA073FDAA32D47245C8BDDA0990582F094ACB04C19D2BBp1h9L" TargetMode="External"/><Relationship Id="rId26" Type="http://schemas.openxmlformats.org/officeDocument/2006/relationships/hyperlink" Target="consultantplus://offline/ref=C8EEE8BE4858450DE78F306D89521DDF3ACA4E7CB224568440FE5EEBB441DDAC85FA073FDAA32D462F5C8BDDA0990582F094ACB04C19D2BBp1h9L" TargetMode="External"/><Relationship Id="rId39" Type="http://schemas.openxmlformats.org/officeDocument/2006/relationships/hyperlink" Target="consultantplus://offline/ref=C8EEE8BE4858450DE78F306D89521DDF38CA407AB429568440FE5EEBB441DDAC85FA073FDAA32D452C5C8BDDA0990582F094ACB04C19D2BBp1h9L" TargetMode="External"/><Relationship Id="rId21" Type="http://schemas.openxmlformats.org/officeDocument/2006/relationships/hyperlink" Target="consultantplus://offline/ref=C8EEE8BE4858450DE78F306D89521DDF3AC2417BB725568440FE5EEBB441DDAC97FA5F33DBAA33472A49DD8CE6pChEL" TargetMode="External"/><Relationship Id="rId34" Type="http://schemas.openxmlformats.org/officeDocument/2006/relationships/hyperlink" Target="consultantplus://offline/ref=C8EEE8BE4858450DE78F306D89521DDF38CA407AB429568440FE5EEBB441DDAC85FA073FDAA32D462A5C8BDDA0990582F094ACB04C19D2BBp1h9L" TargetMode="External"/><Relationship Id="rId42" Type="http://schemas.openxmlformats.org/officeDocument/2006/relationships/hyperlink" Target="consultantplus://offline/ref=C8EEE8BE4858450DE78F306D89521DDF39C34B7DB627568440FE5EEBB441DDAC85FA073FDAA32D462C5C8BDDA0990582F094ACB04C19D2BBp1h9L" TargetMode="External"/><Relationship Id="rId47" Type="http://schemas.openxmlformats.org/officeDocument/2006/relationships/hyperlink" Target="consultantplus://offline/ref=C8EEE8BE4858450DE78F306D89521DDF39C34B7DB627568440FE5EEBB441DDAC85FA073FDAA32D462F5C8BDDA0990582F094ACB04C19D2BBp1h9L" TargetMode="External"/><Relationship Id="rId50" Type="http://schemas.openxmlformats.org/officeDocument/2006/relationships/hyperlink" Target="consultantplus://offline/ref=C8EEE8BE4858450DE78F306D89521DDF3FC24C7EB026568440FE5EEBB441DDAC85FA073FDAA32F452C5C8BDDA0990582F094ACB04C19D2BBp1h9L" TargetMode="External"/><Relationship Id="rId55" Type="http://schemas.openxmlformats.org/officeDocument/2006/relationships/hyperlink" Target="consultantplus://offline/ref=C8EEE8BE4858450DE78F306D89521DDF38CA407AB429568440FE5EEBB441DDAC85FA073FDAA32D44255C8BDDA0990582F094ACB04C19D2BBp1h9L" TargetMode="External"/><Relationship Id="rId63" Type="http://schemas.openxmlformats.org/officeDocument/2006/relationships/image" Target="media/image6.wmf"/><Relationship Id="rId68" Type="http://schemas.openxmlformats.org/officeDocument/2006/relationships/image" Target="media/image11.wmf"/><Relationship Id="rId76" Type="http://schemas.openxmlformats.org/officeDocument/2006/relationships/image" Target="media/image19.wmf"/><Relationship Id="rId84" Type="http://schemas.openxmlformats.org/officeDocument/2006/relationships/hyperlink" Target="consultantplus://offline/ref=C8EEE8BE4858450DE78F306D89521DDF39C2487FBE20568440FE5EEBB441DDAC85FA073FDAA32D462A5C8BDDA0990582F094ACB04C19D2BBp1h9L" TargetMode="External"/><Relationship Id="rId89" Type="http://schemas.openxmlformats.org/officeDocument/2006/relationships/hyperlink" Target="consultantplus://offline/ref=C8EEE8BE4858450DE78F306D89521DDF39C2487FBE20568440FE5EEBB441DDAC85FA073FDAA32D45295C8BDDA0990582F094ACB04C19D2BBp1h9L" TargetMode="External"/><Relationship Id="rId7" Type="http://schemas.openxmlformats.org/officeDocument/2006/relationships/hyperlink" Target="consultantplus://offline/ref=C8EEE8BE4858450DE78F306D89521DDF3AC0407BB426568440FE5EEBB441DDAC85FA073FDAA32D462E5C8BDDA0990582F094ACB04C19D2BBp1h9L" TargetMode="External"/><Relationship Id="rId71" Type="http://schemas.openxmlformats.org/officeDocument/2006/relationships/image" Target="media/image14.wmf"/><Relationship Id="rId92" Type="http://schemas.openxmlformats.org/officeDocument/2006/relationships/hyperlink" Target="consultantplus://offline/ref=C8EEE8BE4858450DE78F306D89521DDF39C2487FBE20568440FE5EEBB441DDAC85FA073FDAA32D452B5C8BDDA0990582F094ACB04C19D2BBp1h9L" TargetMode="External"/><Relationship Id="rId2" Type="http://schemas.microsoft.com/office/2007/relationships/stylesWithEffects" Target="stylesWithEffects.xml"/><Relationship Id="rId16" Type="http://schemas.openxmlformats.org/officeDocument/2006/relationships/hyperlink" Target="consultantplus://offline/ref=C8EEE8BE4858450DE78F306D89521DDF38CA407AB429568440FE5EEBB441DDAC85FA073FDAA32D462D5C8BDDA0990582F094ACB04C19D2BBp1h9L" TargetMode="External"/><Relationship Id="rId29" Type="http://schemas.openxmlformats.org/officeDocument/2006/relationships/hyperlink" Target="consultantplus://offline/ref=C8EEE8BE4858450DE78F306D89521DDF38CA407AB429568440FE5EEBB441DDAC85FA073FDAA32D46295C8BDDA0990582F094ACB04C19D2BBp1h9L" TargetMode="External"/><Relationship Id="rId11" Type="http://schemas.openxmlformats.org/officeDocument/2006/relationships/hyperlink" Target="consultantplus://offline/ref=C8EEE8BE4858450DE78F306D89521DDF39C34B7DB627568440FE5EEBB441DDAC85FA073FDAA32D462D5C8BDDA0990582F094ACB04C19D2BBp1h9L" TargetMode="External"/><Relationship Id="rId24" Type="http://schemas.openxmlformats.org/officeDocument/2006/relationships/hyperlink" Target="consultantplus://offline/ref=C8EEE8BE4858450DE78F306D89521DDF3AC34C7ABF28568440FE5EEBB441DDAC97FA5F33DBAA33472A49DD8CE6pChEL" TargetMode="External"/><Relationship Id="rId32" Type="http://schemas.openxmlformats.org/officeDocument/2006/relationships/hyperlink" Target="consultantplus://offline/ref=C8EEE8BE4858450DE78F306D89521DDF39C34B7DB627568440FE5EEBB441DDAC85FA073FDAA32D462C5C8BDDA0990582F094ACB04C19D2BBp1h9L" TargetMode="External"/><Relationship Id="rId37" Type="http://schemas.openxmlformats.org/officeDocument/2006/relationships/hyperlink" Target="consultantplus://offline/ref=C8EEE8BE4858450DE78F306D89521DDF38CA4E7AB228568440FE5EEBB441DDAC85FA073BD1F77C03785ADE85FACC0F9DFB8AAEpBh5L" TargetMode="External"/><Relationship Id="rId40" Type="http://schemas.openxmlformats.org/officeDocument/2006/relationships/hyperlink" Target="consultantplus://offline/ref=C8EEE8BE4858450DE78F306D89521DDF38CA407AB429568440FE5EEBB441DDAC85FA073FDAA32D452C5C8BDDA0990582F094ACB04C19D2BBp1h9L" TargetMode="External"/><Relationship Id="rId45" Type="http://schemas.openxmlformats.org/officeDocument/2006/relationships/hyperlink" Target="consultantplus://offline/ref=C8EEE8BE4858450DE78F306D89521DDF38C24C79B726568440FE5EEBB441DDAC85FA073FDAA32D462E5C8BDDA0990582F094ACB04C19D2BBp1h9L" TargetMode="External"/><Relationship Id="rId53" Type="http://schemas.openxmlformats.org/officeDocument/2006/relationships/hyperlink" Target="consultantplus://offline/ref=C8EEE8BE4858450DE78F306D89521DDF38CA407AB429568440FE5EEBB441DDAC85FA073FDAA32D44255C8BDDA0990582F094ACB04C19D2BBp1h9L" TargetMode="External"/><Relationship Id="rId58" Type="http://schemas.openxmlformats.org/officeDocument/2006/relationships/image" Target="media/image1.wmf"/><Relationship Id="rId66" Type="http://schemas.openxmlformats.org/officeDocument/2006/relationships/image" Target="media/image9.wmf"/><Relationship Id="rId74" Type="http://schemas.openxmlformats.org/officeDocument/2006/relationships/image" Target="media/image17.wmf"/><Relationship Id="rId79" Type="http://schemas.openxmlformats.org/officeDocument/2006/relationships/hyperlink" Target="consultantplus://offline/ref=C8EEE8BE4858450DE78F306D89521DDF38CB4878B320568440FE5EEBB441DDAC85FA073FDAA32C472B5C8BDDA0990582F094ACB04C19D2BBp1h9L" TargetMode="External"/><Relationship Id="rId87" Type="http://schemas.openxmlformats.org/officeDocument/2006/relationships/hyperlink" Target="consultantplus://offline/ref=C8EEE8BE4858450DE78F306D89521DDF39C2487FBE20568440FE5EEBB441DDAC85FA073FDAA32D452F5C8BDDA0990582F094ACB04C19D2BBp1h9L" TargetMode="External"/><Relationship Id="rId5" Type="http://schemas.openxmlformats.org/officeDocument/2006/relationships/hyperlink" Target="https://www.consultant.ru" TargetMode="External"/><Relationship Id="rId61" Type="http://schemas.openxmlformats.org/officeDocument/2006/relationships/image" Target="media/image4.wmf"/><Relationship Id="rId82" Type="http://schemas.openxmlformats.org/officeDocument/2006/relationships/hyperlink" Target="consultantplus://offline/ref=C8EEE8BE4858450DE78F306D89521DDF39C2487FBE20568440FE5EEBB441DDAC85FA073FDAA32D46295C8BDDA0990582F094ACB04C19D2BBp1h9L" TargetMode="External"/><Relationship Id="rId90" Type="http://schemas.openxmlformats.org/officeDocument/2006/relationships/hyperlink" Target="consultantplus://offline/ref=C8EEE8BE4858450DE78F306D89521DDF3FC24C70B422568440FE5EEBB441DDAC85FA073FDAA22C422B5C8BDDA0990582F094ACB04C19D2BBp1h9L" TargetMode="External"/><Relationship Id="rId95" Type="http://schemas.openxmlformats.org/officeDocument/2006/relationships/theme" Target="theme/theme1.xml"/><Relationship Id="rId19" Type="http://schemas.openxmlformats.org/officeDocument/2006/relationships/hyperlink" Target="consultantplus://offline/ref=C8EEE8BE4858450DE78F306D89521DDF38CA407AB429568440FE5EEBB441DDAC85FA073FDAA32D462C5C8BDDA0990582F094ACB04C19D2BBp1h9L" TargetMode="External"/><Relationship Id="rId14" Type="http://schemas.openxmlformats.org/officeDocument/2006/relationships/hyperlink" Target="consultantplus://offline/ref=C8EEE8BE4858450DE78F306D89521DDF38CA407AB429568440FE5EEBB441DDAC85FA073FDAA32D462D5C8BDDA0990582F094ACB04C19D2BBp1h9L" TargetMode="External"/><Relationship Id="rId22" Type="http://schemas.openxmlformats.org/officeDocument/2006/relationships/hyperlink" Target="consultantplus://offline/ref=C8EEE8BE4858450DE78F306D89521DDF3AC24A78BE27568440FE5EEBB441DDAC97FA5F33DBAA33472A49DD8CE6pChEL" TargetMode="External"/><Relationship Id="rId27" Type="http://schemas.openxmlformats.org/officeDocument/2006/relationships/hyperlink" Target="consultantplus://offline/ref=C8EEE8BE4858450DE78F306D89521DDF38CA407AB429568440FE5EEBB441DDAC85FA073FDAA32D462F5C8BDDA0990582F094ACB04C19D2BBp1h9L" TargetMode="External"/><Relationship Id="rId30" Type="http://schemas.openxmlformats.org/officeDocument/2006/relationships/hyperlink" Target="consultantplus://offline/ref=C8EEE8BE4858450DE78F306D89521DDF38CA407AB429568440FE5EEBB441DDAC85FA073FDAA32D46285C8BDDA0990582F094ACB04C19D2BBp1h9L" TargetMode="External"/><Relationship Id="rId35" Type="http://schemas.openxmlformats.org/officeDocument/2006/relationships/hyperlink" Target="consultantplus://offline/ref=C8EEE8BE4858450DE78F306D89521DDF38CA407AB429568440FE5EEBB441DDAC85FA073FDAA32D46245C8BDDA0990582F094ACB04C19D2BBp1h9L" TargetMode="External"/><Relationship Id="rId43" Type="http://schemas.openxmlformats.org/officeDocument/2006/relationships/hyperlink" Target="consultantplus://offline/ref=C8EEE8BE4858450DE78F306D89521DDF38CA407AB429568440FE5EEBB441DDAC85FA073FDAA32D452E5C8BDDA0990582F094ACB04C19D2BBp1h9L" TargetMode="External"/><Relationship Id="rId48" Type="http://schemas.openxmlformats.org/officeDocument/2006/relationships/hyperlink" Target="consultantplus://offline/ref=C8EEE8BE4858450DE78F306D89521DDF38C24C79B726568440FE5EEBB441DDAC85FA073FDAA32D46285C8BDDA0990582F094ACB04C19D2BBp1h9L" TargetMode="External"/><Relationship Id="rId56" Type="http://schemas.openxmlformats.org/officeDocument/2006/relationships/hyperlink" Target="consultantplus://offline/ref=C8EEE8BE4858450DE78F306D89521DDF38CA407AB429568440FE5EEBB441DDAC85FA073FDAA32D44245C8BDDA0990582F094ACB04C19D2BBp1h9L" TargetMode="External"/><Relationship Id="rId64" Type="http://schemas.openxmlformats.org/officeDocument/2006/relationships/image" Target="media/image7.wmf"/><Relationship Id="rId69" Type="http://schemas.openxmlformats.org/officeDocument/2006/relationships/image" Target="media/image12.wmf"/><Relationship Id="rId77" Type="http://schemas.openxmlformats.org/officeDocument/2006/relationships/hyperlink" Target="consultantplus://offline/ref=C8EEE8BE4858450DE78F306D89521DDF39C34B7DB627568440FE5EEBB441DDAC85FA073FDAA32D462E5C8BDDA0990582F094ACB04C19D2BBp1h9L" TargetMode="External"/><Relationship Id="rId8" Type="http://schemas.openxmlformats.org/officeDocument/2006/relationships/hyperlink" Target="consultantplus://offline/ref=C8EEE8BE4858450DE78F306D89521DDF38CB4878B320568440FE5EEBB441DDAC85FA073FDAA32C472B5C8BDDA0990582F094ACB04C19D2BBp1h9L" TargetMode="External"/><Relationship Id="rId51" Type="http://schemas.openxmlformats.org/officeDocument/2006/relationships/hyperlink" Target="consultantplus://offline/ref=C8EEE8BE4858450DE78F306D89521DDF39C2487FBE20568440FE5EEBB441DDAC85FA073FDAA32D462C5C8BDDA0990582F094ACB04C19D2BBp1h9L" TargetMode="External"/><Relationship Id="rId72" Type="http://schemas.openxmlformats.org/officeDocument/2006/relationships/image" Target="media/image15.wmf"/><Relationship Id="rId80" Type="http://schemas.openxmlformats.org/officeDocument/2006/relationships/hyperlink" Target="consultantplus://offline/ref=C8EEE8BE4858450DE78F306D89521DDF39C2487FBE20568440FE5EEBB441DDAC85FA073FDAA32D462E5C8BDDA0990582F094ACB04C19D2BBp1h9L" TargetMode="External"/><Relationship Id="rId85" Type="http://schemas.openxmlformats.org/officeDocument/2006/relationships/hyperlink" Target="consultantplus://offline/ref=C8EEE8BE4858450DE78F306D89521DDF38CB4878B320568440FE5EEBB441DDAC85FA073FDAA32C472B5C8BDDA0990582F094ACB04C19D2BBp1h9L" TargetMode="External"/><Relationship Id="rId93" Type="http://schemas.openxmlformats.org/officeDocument/2006/relationships/hyperlink" Target="consultantplus://offline/ref=C8EEE8BE4858450DE78F306D89521DDF39C2487FBE20568440FE5EEBB441DDAC85FA073FDAA32D45255C8BDDA0990582F094ACB04C19D2BBp1h9L" TargetMode="External"/><Relationship Id="rId3" Type="http://schemas.openxmlformats.org/officeDocument/2006/relationships/settings" Target="settings.xml"/><Relationship Id="rId12" Type="http://schemas.openxmlformats.org/officeDocument/2006/relationships/hyperlink" Target="consultantplus://offline/ref=C8EEE8BE4858450DE78F306D89521DDF38C24C79B726568440FE5EEBB441DDAC85FA073FDAA32D47285C8BDDA0990582F094ACB04C19D2BBp1h9L" TargetMode="External"/><Relationship Id="rId17" Type="http://schemas.openxmlformats.org/officeDocument/2006/relationships/hyperlink" Target="consultantplus://offline/ref=C8EEE8BE4858450DE78F306D89521DDF38CA407AB429568440FE5EEBB441DDAC85FA073FDAA32D462D5C8BDDA0990582F094ACB04C19D2BBp1h9L" TargetMode="External"/><Relationship Id="rId25" Type="http://schemas.openxmlformats.org/officeDocument/2006/relationships/hyperlink" Target="consultantplus://offline/ref=C8EEE8BE4858450DE78F306D89521DDF3AC34F70B524568440FE5EEBB441DDAC97FA5F33DBAA33472A49DD8CE6pChEL" TargetMode="External"/><Relationship Id="rId33" Type="http://schemas.openxmlformats.org/officeDocument/2006/relationships/hyperlink" Target="consultantplus://offline/ref=C8EEE8BE4858450DE78F306D89521DDF38C24C79B726568440FE5EEBB441DDAC85FA073FDAA32D462D5C8BDDA0990582F094ACB04C19D2BBp1h9L" TargetMode="External"/><Relationship Id="rId38" Type="http://schemas.openxmlformats.org/officeDocument/2006/relationships/hyperlink" Target="consultantplus://offline/ref=C8EEE8BE4858450DE78F306D89521DDF38CA407AB429568440FE5EEBB441DDAC85FA073FDAA32D452D5C8BDDA0990582F094ACB04C19D2BBp1h9L" TargetMode="External"/><Relationship Id="rId46" Type="http://schemas.openxmlformats.org/officeDocument/2006/relationships/hyperlink" Target="consultantplus://offline/ref=C8EEE8BE4858450DE78F306D89521DDF3ACA4E7CB224568440FE5EEBB441DDAC85FA073FDAA32D46285C8BDDA0990582F094ACB04C19D2BBp1h9L" TargetMode="External"/><Relationship Id="rId59" Type="http://schemas.openxmlformats.org/officeDocument/2006/relationships/image" Target="media/image2.wmf"/><Relationship Id="rId67" Type="http://schemas.openxmlformats.org/officeDocument/2006/relationships/image" Target="media/image10.wmf"/><Relationship Id="rId20" Type="http://schemas.openxmlformats.org/officeDocument/2006/relationships/hyperlink" Target="consultantplus://offline/ref=C8EEE8BE4858450DE78F306D89521DDF3AC34F70BE25568440FE5EEBB441DDAC97FA5F33DBAA33472A49DD8CE6pChEL" TargetMode="External"/><Relationship Id="rId41" Type="http://schemas.openxmlformats.org/officeDocument/2006/relationships/hyperlink" Target="consultantplus://offline/ref=C8EEE8BE4858450DE78F306D89521DDF38CA407AB429568440FE5EEBB441DDAC85FA073FDAA32D452F5C8BDDA0990582F094ACB04C19D2BBp1h9L" TargetMode="External"/><Relationship Id="rId54" Type="http://schemas.openxmlformats.org/officeDocument/2006/relationships/hyperlink" Target="consultantplus://offline/ref=C8EEE8BE4858450DE78F306D89521DDF38CA4E7AB228568440FE5EEBB441DDAC85FA073BD1F77C03785ADE85FACC0F9DFB8AAEpBh5L" TargetMode="External"/><Relationship Id="rId62" Type="http://schemas.openxmlformats.org/officeDocument/2006/relationships/image" Target="media/image5.wmf"/><Relationship Id="rId70" Type="http://schemas.openxmlformats.org/officeDocument/2006/relationships/image" Target="media/image13.wmf"/><Relationship Id="rId75" Type="http://schemas.openxmlformats.org/officeDocument/2006/relationships/image" Target="media/image18.wmf"/><Relationship Id="rId83" Type="http://schemas.openxmlformats.org/officeDocument/2006/relationships/hyperlink" Target="consultantplus://offline/ref=C8EEE8BE4858450DE78F306D89521DDF39C2487FBE20568440FE5EEBB441DDAC85FA073FDAA32D462B5C8BDDA0990582F094ACB04C19D2BBp1h9L" TargetMode="External"/><Relationship Id="rId88" Type="http://schemas.openxmlformats.org/officeDocument/2006/relationships/hyperlink" Target="consultantplus://offline/ref=C8EEE8BE4858450DE78F306D89521DDF38CA407AB429568440FE5EEBB441DDAC85FA073FDAA32D432F5C8BDDA0990582F094ACB04C19D2BBp1h9L" TargetMode="External"/><Relationship Id="rId91" Type="http://schemas.openxmlformats.org/officeDocument/2006/relationships/hyperlink" Target="consultantplus://offline/ref=C8EEE8BE4858450DE78F306D89521DDF38CA407AB429568440FE5EEBB441DDAC85FA073FDAA32D432E5C8BDDA0990582F094ACB04C19D2BBp1h9L" TargetMode="External"/><Relationship Id="rId1" Type="http://schemas.openxmlformats.org/officeDocument/2006/relationships/styles" Target="styles.xml"/><Relationship Id="rId6" Type="http://schemas.openxmlformats.org/officeDocument/2006/relationships/hyperlink" Target="consultantplus://offline/ref=C8EEE8BE4858450DE78F306D89521DDF38CA4E7AB228568440FE5EEBB441DDAC85FA073FDAA32D47245C8BDDA0990582F094ACB04C19D2BBp1h9L" TargetMode="External"/><Relationship Id="rId15" Type="http://schemas.openxmlformats.org/officeDocument/2006/relationships/hyperlink" Target="consultantplus://offline/ref=C8EEE8BE4858450DE78F306D89521DDF38CA407AB429568440FE5EEBB441DDAC85FA073FDAA32D462D5C8BDDA0990582F094ACB04C19D2BBp1h9L" TargetMode="External"/><Relationship Id="rId23" Type="http://schemas.openxmlformats.org/officeDocument/2006/relationships/hyperlink" Target="consultantplus://offline/ref=C8EEE8BE4858450DE78F306D89521DDF3AC2417AB120568440FE5EEBB441DDAC97FA5F33DBAA33472A49DD8CE6pChEL" TargetMode="External"/><Relationship Id="rId28" Type="http://schemas.openxmlformats.org/officeDocument/2006/relationships/hyperlink" Target="consultantplus://offline/ref=C8EEE8BE4858450DE78F306D89521DDF3ACA4E7CB224568440FE5EEBB441DDAC85FA073FDAA32D462F5C8BDDA0990582F094ACB04C19D2BBp1h9L" TargetMode="External"/><Relationship Id="rId36" Type="http://schemas.openxmlformats.org/officeDocument/2006/relationships/hyperlink" Target="consultantplus://offline/ref=C8EEE8BE4858450DE78F306D89521DDF38C24C79B726568440FE5EEBB441DDAC85FA073FDAA32D462C5C8BDDA0990582F094ACB04C19D2BBp1h9L" TargetMode="External"/><Relationship Id="rId49" Type="http://schemas.openxmlformats.org/officeDocument/2006/relationships/hyperlink" Target="consultantplus://offline/ref=C8EEE8BE4858450DE78F306D89521DDF38CA407AB429568440FE5EEBB441DDAC85FA073FDAA32D45295C8BDDA0990582F094ACB04C19D2BBp1h9L" TargetMode="External"/><Relationship Id="rId57" Type="http://schemas.openxmlformats.org/officeDocument/2006/relationships/hyperlink" Target="consultantplus://offline/ref=C8EEE8BE4858450DE78F306D89521DDF39C2487FBE20568440FE5EEBB441DDAC85FA073FDAA32D462C5C8BDDA0990582F094ACB04C19D2BBp1h9L" TargetMode="External"/><Relationship Id="rId10" Type="http://schemas.openxmlformats.org/officeDocument/2006/relationships/hyperlink" Target="consultantplus://offline/ref=C8EEE8BE4858450DE78F306D89521DDF39C2487FBE20568440FE5EEBB441DDAC85FA073FDAA32D47285C8BDDA0990582F094ACB04C19D2BBp1h9L" TargetMode="External"/><Relationship Id="rId31" Type="http://schemas.openxmlformats.org/officeDocument/2006/relationships/hyperlink" Target="consultantplus://offline/ref=C8EEE8BE4858450DE78F306D89521DDF3ACA4E7CB224568440FE5EEBB441DDAC85FA073FDAA32D46295C8BDDA0990582F094ACB04C19D2BBp1h9L" TargetMode="External"/><Relationship Id="rId44" Type="http://schemas.openxmlformats.org/officeDocument/2006/relationships/hyperlink" Target="consultantplus://offline/ref=C8EEE8BE4858450DE78F306D89521DDF3ACA4E7CB224568440FE5EEBB441DDAC85FA073FDAA32D46295C8BDDA0990582F094ACB04C19D2BBp1h9L" TargetMode="External"/><Relationship Id="rId52" Type="http://schemas.openxmlformats.org/officeDocument/2006/relationships/hyperlink" Target="consultantplus://offline/ref=C8EEE8BE4858450DE78F306D89521DDF38CA407AB429568440FE5EEBB441DDAC85FA073FDAA32D442B5C8BDDA0990582F094ACB04C19D2BBp1h9L" TargetMode="External"/><Relationship Id="rId60" Type="http://schemas.openxmlformats.org/officeDocument/2006/relationships/image" Target="media/image3.wmf"/><Relationship Id="rId65" Type="http://schemas.openxmlformats.org/officeDocument/2006/relationships/image" Target="media/image8.wmf"/><Relationship Id="rId73" Type="http://schemas.openxmlformats.org/officeDocument/2006/relationships/image" Target="media/image16.wmf"/><Relationship Id="rId78" Type="http://schemas.openxmlformats.org/officeDocument/2006/relationships/hyperlink" Target="consultantplus://offline/ref=C8EEE8BE4858450DE78F306D89521DDF39C34B7DB627568440FE5EEBB441DDAC85FA073FDAA32D462E5C8BDDA0990582F094ACB04C19D2BBp1h9L" TargetMode="External"/><Relationship Id="rId81" Type="http://schemas.openxmlformats.org/officeDocument/2006/relationships/hyperlink" Target="consultantplus://offline/ref=C8EEE8BE4858450DE78F306D89521DDF38CA407AB429568440FE5EEBB441DDAC85FA073FDAA32D432D5C8BDDA0990582F094ACB04C19D2BBp1h9L" TargetMode="External"/><Relationship Id="rId86" Type="http://schemas.openxmlformats.org/officeDocument/2006/relationships/hyperlink" Target="consultantplus://offline/ref=C8EEE8BE4858450DE78F306D89521DDF38CA407AB429568440FE5EEBB441DDAC85FA073FDAA32D432C5C8BDDA0990582F094ACB04C19D2BBp1h9L"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EEE8BE4858450DE78F306D89521DDF3ACA4E7CB224568440FE5EEBB441DDAC85FA073FDAA32D462C5C8BDDA0990582F094ACB04C19D2BBp1h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10638</Words>
  <Characters>60641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71137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P31_KhabarovaAN</dc:creator>
  <cp:keywords/>
  <dc:description/>
  <cp:lastModifiedBy>P31_KhabarovaAN</cp:lastModifiedBy>
  <cp:revision>4</cp:revision>
  <dcterms:created xsi:type="dcterms:W3CDTF">2022-07-19T11:13:00Z</dcterms:created>
  <dcterms:modified xsi:type="dcterms:W3CDTF">2022-07-19T11:39:00Z</dcterms:modified>
</cp:coreProperties>
</file>